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13" w:rsidRPr="00D342A2" w:rsidRDefault="00EF0B13">
      <w:pPr>
        <w:rPr>
          <w:sz w:val="20"/>
          <w:szCs w:val="20"/>
        </w:rPr>
      </w:pPr>
    </w:p>
    <w:tbl>
      <w:tblPr>
        <w:tblW w:w="0" w:type="auto"/>
        <w:tblLook w:val="01E0"/>
      </w:tblPr>
      <w:tblGrid>
        <w:gridCol w:w="4554"/>
        <w:gridCol w:w="5016"/>
      </w:tblGrid>
      <w:tr w:rsidR="00047CBC" w:rsidRPr="00B26785" w:rsidTr="007C3119">
        <w:tc>
          <w:tcPr>
            <w:tcW w:w="4554" w:type="dxa"/>
          </w:tcPr>
          <w:p w:rsidR="00047CBC" w:rsidRPr="00B26785" w:rsidRDefault="00047CBC" w:rsidP="007C3119"/>
        </w:tc>
        <w:tc>
          <w:tcPr>
            <w:tcW w:w="5016" w:type="dxa"/>
          </w:tcPr>
          <w:p w:rsidR="00047CBC" w:rsidRPr="00B26785" w:rsidRDefault="00047CBC" w:rsidP="007C3119">
            <w:pPr>
              <w:rPr>
                <w:sz w:val="16"/>
                <w:szCs w:val="16"/>
              </w:rPr>
            </w:pPr>
          </w:p>
          <w:p w:rsidR="00047CBC" w:rsidRPr="00B26785" w:rsidRDefault="00047CBC" w:rsidP="007C3119">
            <w:pPr>
              <w:rPr>
                <w:b/>
              </w:rPr>
            </w:pPr>
            <w:r w:rsidRPr="00B26785">
              <w:rPr>
                <w:b/>
              </w:rPr>
              <w:t>СОГЛАСОВАНО</w:t>
            </w:r>
          </w:p>
          <w:p w:rsidR="00047CBC" w:rsidRPr="00B26785" w:rsidRDefault="00047CBC" w:rsidP="007C3119">
            <w:r>
              <w:t>Глава а</w:t>
            </w:r>
            <w:r w:rsidRPr="00B26785">
              <w:t>дминистрации</w:t>
            </w:r>
          </w:p>
          <w:p w:rsidR="00047CBC" w:rsidRPr="00B26785" w:rsidRDefault="00047CBC" w:rsidP="007C3119">
            <w:r>
              <w:t>Фрунзенского</w:t>
            </w:r>
            <w:r w:rsidRPr="00B26785">
              <w:t xml:space="preserve"> района Санкт-Петербурга</w:t>
            </w:r>
          </w:p>
          <w:p w:rsidR="00047CBC" w:rsidRPr="00B26785" w:rsidRDefault="00047CBC" w:rsidP="007C3119"/>
          <w:p w:rsidR="00047CBC" w:rsidRPr="00B26785" w:rsidRDefault="00047CBC" w:rsidP="007C3119">
            <w:r w:rsidRPr="00B26785">
              <w:t>_______________</w:t>
            </w:r>
            <w:r>
              <w:t>__</w:t>
            </w:r>
            <w:r w:rsidRPr="00B26785">
              <w:t>__</w:t>
            </w:r>
            <w:r>
              <w:t>В.В.Омельницкий</w:t>
            </w:r>
            <w:r w:rsidRPr="00B26785">
              <w:t xml:space="preserve"> </w:t>
            </w:r>
          </w:p>
          <w:p w:rsidR="00047CBC" w:rsidRPr="00B26785" w:rsidRDefault="00047CBC" w:rsidP="007C3119">
            <w:pPr>
              <w:rPr>
                <w:sz w:val="16"/>
                <w:szCs w:val="16"/>
              </w:rPr>
            </w:pPr>
            <w:r>
              <w:rPr>
                <w:sz w:val="16"/>
                <w:szCs w:val="16"/>
              </w:rPr>
              <w:t xml:space="preserve">                                        </w:t>
            </w:r>
            <w:r w:rsidRPr="00B26785">
              <w:rPr>
                <w:sz w:val="16"/>
                <w:szCs w:val="16"/>
              </w:rPr>
              <w:t>(подпись, Ф.И.О.)</w:t>
            </w:r>
          </w:p>
          <w:p w:rsidR="00047CBC" w:rsidRDefault="00047CBC" w:rsidP="007C3119">
            <w:pPr>
              <w:rPr>
                <w:sz w:val="16"/>
                <w:szCs w:val="16"/>
              </w:rPr>
            </w:pPr>
          </w:p>
          <w:p w:rsidR="00047CBC" w:rsidRPr="00B26785" w:rsidRDefault="00047CBC" w:rsidP="007C3119">
            <w:pPr>
              <w:rPr>
                <w:sz w:val="16"/>
                <w:szCs w:val="16"/>
              </w:rPr>
            </w:pPr>
            <w:r w:rsidRPr="00B26785">
              <w:rPr>
                <w:sz w:val="16"/>
                <w:szCs w:val="16"/>
              </w:rPr>
              <w:t>__________________________                  М.П.</w:t>
            </w:r>
          </w:p>
          <w:p w:rsidR="00047CBC" w:rsidRPr="00B26785" w:rsidRDefault="00047CBC" w:rsidP="007C3119">
            <w:pPr>
              <w:rPr>
                <w:sz w:val="16"/>
                <w:szCs w:val="16"/>
              </w:rPr>
            </w:pPr>
            <w:r>
              <w:rPr>
                <w:sz w:val="16"/>
                <w:szCs w:val="16"/>
              </w:rPr>
              <w:t xml:space="preserve">                       </w:t>
            </w:r>
            <w:r w:rsidRPr="00B26785">
              <w:rPr>
                <w:sz w:val="16"/>
                <w:szCs w:val="16"/>
              </w:rPr>
              <w:t>(дата)</w:t>
            </w:r>
          </w:p>
          <w:p w:rsidR="00047CBC" w:rsidRPr="00B26785" w:rsidRDefault="00047CBC" w:rsidP="007C3119">
            <w:pPr>
              <w:rPr>
                <w:sz w:val="16"/>
                <w:szCs w:val="16"/>
              </w:rPr>
            </w:pPr>
          </w:p>
          <w:p w:rsidR="00047CBC" w:rsidRPr="00B26785" w:rsidRDefault="00047CBC" w:rsidP="007C3119">
            <w:pPr>
              <w:rPr>
                <w:sz w:val="16"/>
                <w:szCs w:val="16"/>
              </w:rPr>
            </w:pPr>
          </w:p>
        </w:tc>
      </w:tr>
      <w:tr w:rsidR="00047CBC" w:rsidRPr="00B26785" w:rsidTr="007C3119">
        <w:tc>
          <w:tcPr>
            <w:tcW w:w="4554" w:type="dxa"/>
          </w:tcPr>
          <w:p w:rsidR="00047CBC" w:rsidRPr="00B26785" w:rsidRDefault="00047CBC" w:rsidP="007C3119"/>
        </w:tc>
        <w:tc>
          <w:tcPr>
            <w:tcW w:w="5016" w:type="dxa"/>
          </w:tcPr>
          <w:p w:rsidR="00047CBC" w:rsidRPr="00B26785" w:rsidRDefault="00047CBC" w:rsidP="007C3119">
            <w:pPr>
              <w:rPr>
                <w:b/>
              </w:rPr>
            </w:pPr>
          </w:p>
          <w:p w:rsidR="00047CBC" w:rsidRPr="00B26785" w:rsidRDefault="00047CBC" w:rsidP="007C3119">
            <w:pPr>
              <w:rPr>
                <w:b/>
              </w:rPr>
            </w:pPr>
            <w:r w:rsidRPr="00B26785">
              <w:rPr>
                <w:b/>
              </w:rPr>
              <w:t>УТВЕРЖДЕН</w:t>
            </w:r>
          </w:p>
          <w:p w:rsidR="00047CBC" w:rsidRPr="00B26785" w:rsidRDefault="00047CBC" w:rsidP="007C3119">
            <w:r w:rsidRPr="00B26785">
              <w:t xml:space="preserve">распоряжением </w:t>
            </w:r>
          </w:p>
          <w:p w:rsidR="00047CBC" w:rsidRPr="00B26785" w:rsidRDefault="00047CBC" w:rsidP="007C3119">
            <w:r w:rsidRPr="00B26785">
              <w:t xml:space="preserve">Комитета по образованию </w:t>
            </w:r>
          </w:p>
          <w:p w:rsidR="00047CBC" w:rsidRPr="00B26785" w:rsidRDefault="00047CBC" w:rsidP="007C3119">
            <w:r w:rsidRPr="00B26785">
              <w:t>от «____»___________ 201</w:t>
            </w:r>
            <w:r>
              <w:t>5 г.</w:t>
            </w:r>
            <w:r w:rsidRPr="00B26785">
              <w:t xml:space="preserve"> №_______</w:t>
            </w:r>
          </w:p>
          <w:p w:rsidR="00047CBC" w:rsidRPr="00B26785" w:rsidRDefault="00047CBC" w:rsidP="007C3119"/>
        </w:tc>
      </w:tr>
    </w:tbl>
    <w:p w:rsidR="00047CBC" w:rsidRDefault="00047CBC" w:rsidP="00047CBC">
      <w:pPr>
        <w:pStyle w:val="1"/>
        <w:contextualSpacing w:val="0"/>
        <w:rPr>
          <w:b/>
        </w:rPr>
      </w:pPr>
    </w:p>
    <w:p w:rsidR="00047CBC" w:rsidRDefault="00047CBC" w:rsidP="00047CBC">
      <w:pPr>
        <w:pStyle w:val="1"/>
        <w:contextualSpacing w:val="0"/>
        <w:rPr>
          <w:b/>
        </w:rPr>
      </w:pPr>
    </w:p>
    <w:p w:rsidR="00047CBC" w:rsidRDefault="00047CBC" w:rsidP="00047CBC">
      <w:pPr>
        <w:pStyle w:val="1"/>
        <w:contextualSpacing w:val="0"/>
        <w:rPr>
          <w:b/>
        </w:rPr>
      </w:pPr>
    </w:p>
    <w:p w:rsidR="00047CBC" w:rsidRDefault="00047CBC" w:rsidP="00047CBC">
      <w:pPr>
        <w:pStyle w:val="1"/>
        <w:contextualSpacing w:val="0"/>
        <w:rPr>
          <w:b/>
        </w:rPr>
      </w:pPr>
    </w:p>
    <w:p w:rsidR="00047CBC" w:rsidRDefault="00047CBC" w:rsidP="00047CBC">
      <w:pPr>
        <w:pStyle w:val="1"/>
        <w:contextualSpacing w:val="0"/>
      </w:pPr>
      <w:bookmarkStart w:id="0" w:name="_GoBack"/>
      <w:bookmarkEnd w:id="0"/>
    </w:p>
    <w:p w:rsidR="00047CBC" w:rsidRDefault="00047CBC" w:rsidP="00047CBC">
      <w:pPr>
        <w:pStyle w:val="1"/>
        <w:contextualSpacing w:val="0"/>
      </w:pPr>
    </w:p>
    <w:p w:rsidR="00047CBC" w:rsidRDefault="00047CBC" w:rsidP="00047CBC">
      <w:pPr>
        <w:pStyle w:val="1"/>
        <w:contextualSpacing w:val="0"/>
      </w:pPr>
    </w:p>
    <w:p w:rsidR="00047CBC" w:rsidRDefault="00047CBC" w:rsidP="00047CBC">
      <w:pPr>
        <w:pStyle w:val="1"/>
        <w:contextualSpacing w:val="0"/>
      </w:pPr>
    </w:p>
    <w:p w:rsidR="00047CBC" w:rsidRDefault="00047CBC" w:rsidP="00047CBC">
      <w:pPr>
        <w:pStyle w:val="1"/>
        <w:contextualSpacing w:val="0"/>
      </w:pPr>
    </w:p>
    <w:p w:rsidR="00047CBC" w:rsidRDefault="00047CBC" w:rsidP="00047CBC">
      <w:pPr>
        <w:pStyle w:val="1"/>
        <w:contextualSpacing w:val="0"/>
      </w:pPr>
    </w:p>
    <w:p w:rsidR="00047CBC" w:rsidRDefault="00047CBC" w:rsidP="00047CBC">
      <w:pPr>
        <w:pStyle w:val="1"/>
        <w:contextualSpacing w:val="0"/>
      </w:pPr>
    </w:p>
    <w:p w:rsidR="00047CBC" w:rsidRPr="00DD6216" w:rsidRDefault="00047CBC" w:rsidP="00047CBC">
      <w:pPr>
        <w:pStyle w:val="1"/>
        <w:contextualSpacing w:val="0"/>
      </w:pPr>
    </w:p>
    <w:p w:rsidR="00047CBC" w:rsidRPr="00DD6216" w:rsidRDefault="00047CBC" w:rsidP="00047CBC">
      <w:pPr>
        <w:pStyle w:val="1"/>
        <w:contextualSpacing w:val="0"/>
        <w:jc w:val="center"/>
      </w:pPr>
      <w:r w:rsidRPr="00DD6216">
        <w:rPr>
          <w:b/>
          <w:sz w:val="32"/>
        </w:rPr>
        <w:t>УСТАВ</w:t>
      </w:r>
    </w:p>
    <w:p w:rsidR="00047CBC" w:rsidRPr="00DD6216" w:rsidRDefault="00047CBC" w:rsidP="00047CBC">
      <w:pPr>
        <w:pStyle w:val="1"/>
        <w:contextualSpacing w:val="0"/>
        <w:jc w:val="center"/>
      </w:pPr>
    </w:p>
    <w:p w:rsidR="00047CBC" w:rsidRPr="00FE1BFA" w:rsidRDefault="00047CBC" w:rsidP="00047CBC">
      <w:pPr>
        <w:pStyle w:val="Heading"/>
        <w:widowControl/>
        <w:jc w:val="center"/>
        <w:rPr>
          <w:rFonts w:ascii="Times New Roman" w:hAnsi="Times New Roman" w:cs="Times New Roman"/>
          <w:b w:val="0"/>
          <w:bCs w:val="0"/>
          <w:color w:val="000000"/>
          <w:sz w:val="28"/>
          <w:szCs w:val="28"/>
        </w:rPr>
      </w:pPr>
      <w:r w:rsidRPr="00FE1BFA">
        <w:rPr>
          <w:rFonts w:ascii="Times New Roman" w:hAnsi="Times New Roman" w:cs="Times New Roman"/>
          <w:b w:val="0"/>
          <w:color w:val="000000"/>
          <w:sz w:val="28"/>
          <w:szCs w:val="28"/>
        </w:rPr>
        <w:t>Государственного бюджетного общеобразовательного учреждения</w:t>
      </w:r>
      <w:r w:rsidRPr="00FE1BFA">
        <w:rPr>
          <w:rFonts w:ascii="Times New Roman" w:hAnsi="Times New Roman" w:cs="Times New Roman"/>
          <w:b w:val="0"/>
          <w:bCs w:val="0"/>
          <w:color w:val="000000"/>
          <w:sz w:val="28"/>
          <w:szCs w:val="28"/>
        </w:rPr>
        <w:br/>
        <w:t xml:space="preserve">средней общеобразовательной школы № </w:t>
      </w:r>
      <w:r>
        <w:rPr>
          <w:rFonts w:ascii="Times New Roman" w:hAnsi="Times New Roman" w:cs="Times New Roman"/>
          <w:b w:val="0"/>
          <w:bCs w:val="0"/>
          <w:color w:val="000000"/>
          <w:sz w:val="28"/>
          <w:szCs w:val="28"/>
        </w:rPr>
        <w:t>212</w:t>
      </w:r>
      <w:r w:rsidRPr="00FE1BFA">
        <w:rPr>
          <w:rFonts w:ascii="Times New Roman" w:hAnsi="Times New Roman" w:cs="Times New Roman"/>
          <w:b w:val="0"/>
          <w:bCs w:val="0"/>
          <w:color w:val="000000"/>
          <w:sz w:val="28"/>
          <w:szCs w:val="28"/>
        </w:rPr>
        <w:br/>
        <w:t>Фрунзенского района</w:t>
      </w:r>
      <w:r>
        <w:rPr>
          <w:rFonts w:ascii="Times New Roman" w:hAnsi="Times New Roman" w:cs="Times New Roman"/>
          <w:b w:val="0"/>
          <w:bCs w:val="0"/>
          <w:color w:val="000000"/>
          <w:sz w:val="28"/>
          <w:szCs w:val="28"/>
        </w:rPr>
        <w:t xml:space="preserve"> </w:t>
      </w:r>
      <w:r w:rsidRPr="00FE1BFA">
        <w:rPr>
          <w:rFonts w:ascii="Times New Roman" w:hAnsi="Times New Roman" w:cs="Times New Roman"/>
          <w:b w:val="0"/>
          <w:bCs w:val="0"/>
          <w:color w:val="000000"/>
          <w:sz w:val="28"/>
          <w:szCs w:val="28"/>
        </w:rPr>
        <w:tab/>
        <w:t>Санкт-Петербурга</w:t>
      </w:r>
      <w:r w:rsidRPr="00FE1BFA">
        <w:rPr>
          <w:rFonts w:ascii="Times New Roman" w:hAnsi="Times New Roman" w:cs="Times New Roman"/>
          <w:b w:val="0"/>
          <w:bCs w:val="0"/>
          <w:color w:val="000000"/>
          <w:sz w:val="28"/>
          <w:szCs w:val="28"/>
        </w:rPr>
        <w:tab/>
      </w:r>
    </w:p>
    <w:p w:rsidR="00047CBC" w:rsidRPr="00DD6216" w:rsidRDefault="00047CBC" w:rsidP="00047CBC">
      <w:pPr>
        <w:pStyle w:val="Heading"/>
        <w:widowControl/>
        <w:jc w:val="center"/>
        <w:rPr>
          <w:rFonts w:ascii="Times New Roman" w:hAnsi="Times New Roman" w:cs="Times New Roman"/>
          <w:bCs w:val="0"/>
          <w:color w:val="000000"/>
          <w:sz w:val="28"/>
          <w:szCs w:val="28"/>
        </w:rPr>
      </w:pPr>
    </w:p>
    <w:p w:rsidR="00047CBC" w:rsidRPr="00FE1BFA" w:rsidRDefault="00047CBC" w:rsidP="00047CBC">
      <w:pPr>
        <w:pStyle w:val="Heading"/>
        <w:widowControl/>
        <w:jc w:val="center"/>
        <w:rPr>
          <w:rFonts w:ascii="Times New Roman" w:hAnsi="Times New Roman" w:cs="Times New Roman"/>
          <w:b w:val="0"/>
          <w:bCs w:val="0"/>
          <w:color w:val="000000"/>
          <w:sz w:val="28"/>
          <w:szCs w:val="28"/>
        </w:rPr>
      </w:pPr>
      <w:r w:rsidRPr="00FE1BFA">
        <w:rPr>
          <w:rFonts w:ascii="Times New Roman" w:hAnsi="Times New Roman" w:cs="Times New Roman"/>
          <w:b w:val="0"/>
          <w:bCs w:val="0"/>
          <w:color w:val="000000"/>
          <w:sz w:val="28"/>
          <w:szCs w:val="28"/>
        </w:rPr>
        <w:t>(новая редакция)</w:t>
      </w:r>
    </w:p>
    <w:p w:rsidR="00047CBC" w:rsidRDefault="00047CBC" w:rsidP="00047CBC">
      <w:pPr>
        <w:pStyle w:val="1"/>
        <w:contextualSpacing w:val="0"/>
        <w:jc w:val="center"/>
      </w:pPr>
    </w:p>
    <w:p w:rsidR="00047CBC" w:rsidRDefault="00047CBC" w:rsidP="00047CBC">
      <w:pPr>
        <w:pStyle w:val="1"/>
        <w:contextualSpacing w:val="0"/>
        <w:jc w:val="center"/>
      </w:pPr>
    </w:p>
    <w:p w:rsidR="00047CBC" w:rsidRDefault="00047CBC" w:rsidP="00047CBC">
      <w:pPr>
        <w:pStyle w:val="1"/>
        <w:contextualSpacing w:val="0"/>
        <w:jc w:val="center"/>
      </w:pPr>
    </w:p>
    <w:p w:rsidR="00047CBC" w:rsidRDefault="00047CBC" w:rsidP="00047CBC">
      <w:pPr>
        <w:pStyle w:val="1"/>
        <w:contextualSpacing w:val="0"/>
        <w:jc w:val="center"/>
      </w:pPr>
    </w:p>
    <w:p w:rsidR="00047CBC" w:rsidRPr="00DD6216" w:rsidRDefault="00047CBC" w:rsidP="00047CBC">
      <w:pPr>
        <w:pStyle w:val="1"/>
        <w:contextualSpacing w:val="0"/>
        <w:jc w:val="center"/>
      </w:pPr>
    </w:p>
    <w:p w:rsidR="00047CBC" w:rsidRPr="00DD6216" w:rsidRDefault="00047CBC" w:rsidP="00047CBC">
      <w:pPr>
        <w:pStyle w:val="1"/>
        <w:contextualSpacing w:val="0"/>
        <w:jc w:val="center"/>
      </w:pPr>
    </w:p>
    <w:p w:rsidR="00047CBC" w:rsidRDefault="00047CBC" w:rsidP="00047CBC">
      <w:pPr>
        <w:pStyle w:val="1"/>
        <w:contextualSpacing w:val="0"/>
        <w:jc w:val="center"/>
      </w:pPr>
    </w:p>
    <w:p w:rsidR="00047CBC" w:rsidRDefault="00047CBC" w:rsidP="00047CBC">
      <w:pPr>
        <w:pStyle w:val="1"/>
        <w:contextualSpacing w:val="0"/>
        <w:jc w:val="center"/>
      </w:pPr>
    </w:p>
    <w:p w:rsidR="00047CBC" w:rsidRDefault="00047CBC" w:rsidP="00047CBC">
      <w:pPr>
        <w:pStyle w:val="1"/>
        <w:contextualSpacing w:val="0"/>
        <w:jc w:val="center"/>
      </w:pPr>
    </w:p>
    <w:p w:rsidR="00047CBC" w:rsidRDefault="00047CBC" w:rsidP="00047CBC">
      <w:pPr>
        <w:pStyle w:val="1"/>
        <w:contextualSpacing w:val="0"/>
        <w:jc w:val="center"/>
      </w:pPr>
    </w:p>
    <w:p w:rsidR="00047CBC" w:rsidRPr="00001891" w:rsidRDefault="00047CBC" w:rsidP="00047CBC">
      <w:pPr>
        <w:pStyle w:val="1"/>
        <w:contextualSpacing w:val="0"/>
        <w:jc w:val="center"/>
      </w:pPr>
    </w:p>
    <w:p w:rsidR="00047CBC" w:rsidRPr="00001891" w:rsidRDefault="00047CBC" w:rsidP="00047CBC">
      <w:pPr>
        <w:pStyle w:val="1"/>
        <w:contextualSpacing w:val="0"/>
        <w:jc w:val="center"/>
      </w:pPr>
    </w:p>
    <w:p w:rsidR="00047CBC" w:rsidRPr="008561C9" w:rsidRDefault="00047CBC" w:rsidP="00047CBC">
      <w:pPr>
        <w:pStyle w:val="1"/>
        <w:contextualSpacing w:val="0"/>
        <w:jc w:val="center"/>
      </w:pPr>
      <w:r>
        <w:t xml:space="preserve"> </w:t>
      </w:r>
    </w:p>
    <w:p w:rsidR="00047CBC" w:rsidRPr="008561C9" w:rsidRDefault="00047CBC" w:rsidP="00047CBC">
      <w:pPr>
        <w:pStyle w:val="1"/>
        <w:contextualSpacing w:val="0"/>
        <w:jc w:val="center"/>
      </w:pPr>
    </w:p>
    <w:p w:rsidR="00047CBC" w:rsidRPr="00DD6216" w:rsidRDefault="00047CBC" w:rsidP="00047CBC">
      <w:pPr>
        <w:pStyle w:val="1"/>
        <w:contextualSpacing w:val="0"/>
        <w:jc w:val="center"/>
      </w:pPr>
      <w:r w:rsidRPr="00DD6216">
        <w:rPr>
          <w:b/>
        </w:rPr>
        <w:t>Санкт-Петербург</w:t>
      </w:r>
    </w:p>
    <w:p w:rsidR="00047CBC" w:rsidRDefault="00047CBC" w:rsidP="00047CBC">
      <w:pPr>
        <w:pStyle w:val="1"/>
        <w:contextualSpacing w:val="0"/>
        <w:jc w:val="center"/>
        <w:rPr>
          <w:b/>
        </w:rPr>
      </w:pPr>
      <w:r w:rsidRPr="00DD6216">
        <w:rPr>
          <w:b/>
        </w:rPr>
        <w:t>201</w:t>
      </w:r>
      <w:r>
        <w:rPr>
          <w:b/>
        </w:rPr>
        <w:t>5</w:t>
      </w:r>
    </w:p>
    <w:p w:rsidR="00EF0B13" w:rsidRDefault="00EF0B13" w:rsidP="00AF31E8">
      <w:pPr>
        <w:ind w:firstLine="540"/>
        <w:jc w:val="both"/>
      </w:pPr>
    </w:p>
    <w:p w:rsidR="005D39A4" w:rsidRDefault="005D39A4" w:rsidP="005D39A4">
      <w:pPr>
        <w:numPr>
          <w:ilvl w:val="0"/>
          <w:numId w:val="5"/>
        </w:numPr>
        <w:jc w:val="center"/>
        <w:rPr>
          <w:b/>
          <w:bCs/>
        </w:rPr>
      </w:pPr>
      <w:r w:rsidRPr="000E2785">
        <w:rPr>
          <w:b/>
          <w:bCs/>
        </w:rPr>
        <w:t>Общие положения</w:t>
      </w:r>
    </w:p>
    <w:p w:rsidR="005D39A4" w:rsidRDefault="005D39A4" w:rsidP="005D39A4">
      <w:pPr>
        <w:ind w:firstLine="540"/>
        <w:jc w:val="both"/>
      </w:pPr>
    </w:p>
    <w:p w:rsidR="005D39A4" w:rsidRPr="00822F12" w:rsidRDefault="005D39A4" w:rsidP="005D39A4">
      <w:pPr>
        <w:ind w:firstLine="540"/>
        <w:jc w:val="both"/>
      </w:pPr>
      <w:r w:rsidRPr="00A226C6">
        <w:t>1.1.</w:t>
      </w:r>
      <w:r w:rsidRPr="001C6AE2">
        <w:rPr>
          <w:color w:val="000000"/>
        </w:rPr>
        <w:t>Государственное бюджетное общеобразовательное учреждение средняя общеобразовательная школа № 21</w:t>
      </w:r>
      <w:r>
        <w:rPr>
          <w:color w:val="000000"/>
        </w:rPr>
        <w:t>2</w:t>
      </w:r>
      <w:r w:rsidRPr="001C6AE2">
        <w:rPr>
          <w:color w:val="000000"/>
        </w:rPr>
        <w:t xml:space="preserve"> Фрунзенского района Санкт-Петербурга </w:t>
      </w:r>
      <w:r>
        <w:t>(далее – Образовательное учреждение) является общеобразовательной организацией</w:t>
      </w:r>
      <w:r w:rsidRPr="00B5081C">
        <w:t>.</w:t>
      </w:r>
    </w:p>
    <w:p w:rsidR="004E1040" w:rsidRDefault="005D39A4" w:rsidP="004E1040">
      <w:pPr>
        <w:pStyle w:val="aa"/>
        <w:spacing w:after="0" w:line="240" w:lineRule="auto"/>
        <w:ind w:firstLine="540"/>
        <w:jc w:val="both"/>
      </w:pPr>
      <w:r>
        <w:t xml:space="preserve">1.2. </w:t>
      </w:r>
      <w:r w:rsidR="004E1040">
        <w:t>Место нахождения Образовательного учреждения и его единоличного (постоянно действующего) исполнительного органа:</w:t>
      </w:r>
    </w:p>
    <w:p w:rsidR="005D39A4" w:rsidRDefault="005D39A4" w:rsidP="005D39A4">
      <w:pPr>
        <w:ind w:firstLine="540"/>
        <w:jc w:val="both"/>
        <w:rPr>
          <w:color w:val="000000"/>
        </w:rPr>
      </w:pPr>
      <w:r w:rsidRPr="001C6AE2">
        <w:rPr>
          <w:color w:val="000000"/>
        </w:rPr>
        <w:t>1922</w:t>
      </w:r>
      <w:r w:rsidR="004E1040">
        <w:rPr>
          <w:color w:val="000000"/>
        </w:rPr>
        <w:t>83</w:t>
      </w:r>
      <w:r w:rsidRPr="001C6AE2">
        <w:rPr>
          <w:color w:val="000000"/>
        </w:rPr>
        <w:t xml:space="preserve">, Санкт-Петербург, улица </w:t>
      </w:r>
      <w:r w:rsidR="004E1040">
        <w:rPr>
          <w:color w:val="000000"/>
        </w:rPr>
        <w:t>Ярослава Гашека</w:t>
      </w:r>
      <w:r w:rsidRPr="001C6AE2">
        <w:rPr>
          <w:color w:val="000000"/>
        </w:rPr>
        <w:t xml:space="preserve">, дом </w:t>
      </w:r>
      <w:r w:rsidR="004E1040">
        <w:rPr>
          <w:color w:val="000000"/>
        </w:rPr>
        <w:t>9</w:t>
      </w:r>
      <w:r w:rsidR="004007F9">
        <w:rPr>
          <w:color w:val="000000"/>
        </w:rPr>
        <w:t>, корпус 2,</w:t>
      </w:r>
      <w:r w:rsidRPr="001C6AE2">
        <w:rPr>
          <w:color w:val="000000"/>
        </w:rPr>
        <w:t xml:space="preserve"> </w:t>
      </w:r>
      <w:r w:rsidR="004007F9">
        <w:rPr>
          <w:color w:val="000000"/>
        </w:rPr>
        <w:t>литер А.</w:t>
      </w:r>
    </w:p>
    <w:p w:rsidR="005D39A4" w:rsidRDefault="005D39A4" w:rsidP="005D39A4">
      <w:pPr>
        <w:ind w:firstLine="567"/>
        <w:jc w:val="both"/>
      </w:pPr>
      <w:r w:rsidRPr="00A87076">
        <w:t>1.3. Полное официальное наименование Образовательно</w:t>
      </w:r>
      <w:r>
        <w:t>го</w:t>
      </w:r>
      <w:r w:rsidR="004E1040">
        <w:t xml:space="preserve"> </w:t>
      </w:r>
      <w:r>
        <w:t>учреждения</w:t>
      </w:r>
      <w:r w:rsidRPr="00A87076">
        <w:t>:</w:t>
      </w:r>
      <w:r w:rsidRPr="00C200B3">
        <w:t xml:space="preserve"> Государственное бюджетное общеобразовательное учреждение средняя общеобразовательная школа № 21</w:t>
      </w:r>
      <w:r w:rsidR="004E1040">
        <w:t>2</w:t>
      </w:r>
      <w:r w:rsidRPr="00C200B3">
        <w:t xml:space="preserve"> Фрунзенского района Санкт-Петербург</w:t>
      </w:r>
      <w:r w:rsidR="004E1040">
        <w:t>а</w:t>
      </w:r>
      <w:r>
        <w:t>.</w:t>
      </w:r>
    </w:p>
    <w:p w:rsidR="005D39A4" w:rsidRDefault="005D39A4" w:rsidP="005D39A4">
      <w:pPr>
        <w:ind w:firstLine="540"/>
        <w:jc w:val="both"/>
      </w:pPr>
      <w:r w:rsidRPr="00A87076">
        <w:t>Сокращенное официальное наименование Образовательно</w:t>
      </w:r>
      <w:r>
        <w:t>го</w:t>
      </w:r>
      <w:r w:rsidR="004E1040">
        <w:t xml:space="preserve"> </w:t>
      </w:r>
      <w:r>
        <w:t>учреждения</w:t>
      </w:r>
      <w:r w:rsidRPr="00A87076">
        <w:t>:</w:t>
      </w:r>
      <w:r w:rsidRPr="00C200B3">
        <w:t xml:space="preserve"> ГБОУ </w:t>
      </w:r>
      <w:r w:rsidR="004E1040">
        <w:t>школа</w:t>
      </w:r>
      <w:r w:rsidRPr="00C200B3">
        <w:t xml:space="preserve"> № 21</w:t>
      </w:r>
      <w:r w:rsidR="004E1040">
        <w:t>2</w:t>
      </w:r>
      <w:r w:rsidRPr="00C200B3">
        <w:t xml:space="preserve"> Фрунзенского района Санкт-Петербурга</w:t>
      </w:r>
      <w:r>
        <w:t>.</w:t>
      </w:r>
    </w:p>
    <w:p w:rsidR="005D39A4" w:rsidRDefault="005D39A4" w:rsidP="005D39A4">
      <w:pPr>
        <w:ind w:firstLine="540"/>
        <w:jc w:val="both"/>
        <w:rPr>
          <w:i/>
          <w:sz w:val="16"/>
          <w:szCs w:val="16"/>
        </w:rPr>
      </w:pPr>
      <w:r w:rsidRPr="00C26627">
        <w:t xml:space="preserve">1.4. </w:t>
      </w:r>
      <w:r w:rsidRPr="00BD7A9E">
        <w:t>Образовательн</w:t>
      </w:r>
      <w:r>
        <w:t>ое</w:t>
      </w:r>
      <w:r w:rsidR="004E1040">
        <w:t xml:space="preserve"> </w:t>
      </w:r>
      <w:r>
        <w:t>учреждение было создано 01 сентября 19</w:t>
      </w:r>
      <w:r w:rsidR="004E1040">
        <w:t>82</w:t>
      </w:r>
      <w:r>
        <w:t xml:space="preserve"> года на основании Решения </w:t>
      </w:r>
      <w:r w:rsidR="004E1040">
        <w:t>Исполнительного комитета Ленинградского городского Совета народных депутатов от 18.06.1982 № 130</w:t>
      </w:r>
      <w:r>
        <w:t xml:space="preserve">. Наименование при создании: </w:t>
      </w:r>
      <w:r w:rsidRPr="00E90C44">
        <w:t>средняя школа № 21</w:t>
      </w:r>
      <w:r w:rsidR="004E1040">
        <w:t>2</w:t>
      </w:r>
      <w:r w:rsidRPr="00E90C44">
        <w:t xml:space="preserve"> Фрунзенского района.</w:t>
      </w:r>
    </w:p>
    <w:p w:rsidR="005D39A4" w:rsidRDefault="005D39A4" w:rsidP="005D39A4">
      <w:pPr>
        <w:ind w:firstLine="540"/>
        <w:jc w:val="both"/>
      </w:pPr>
      <w:r w:rsidRPr="00C200B3">
        <w:t>Муниципальное образовательное учреждение «Средняя школа № 21</w:t>
      </w:r>
      <w:r w:rsidR="004E1040">
        <w:t>2</w:t>
      </w:r>
      <w:r w:rsidRPr="00C200B3">
        <w:t xml:space="preserve">» зарегистрирована    на   основании   решения    Регистрационной    палаты    Мэрии   Санкт-Петербурга от </w:t>
      </w:r>
      <w:r w:rsidR="004E1040">
        <w:t>03.03.1995</w:t>
      </w:r>
      <w:r w:rsidRPr="00C200B3">
        <w:t xml:space="preserve">  №162</w:t>
      </w:r>
      <w:r w:rsidR="004E1040">
        <w:t>9</w:t>
      </w:r>
      <w:r w:rsidRPr="00C200B3">
        <w:t>7  (регистрационный № 114</w:t>
      </w:r>
      <w:r w:rsidR="004E1040">
        <w:t>8</w:t>
      </w:r>
      <w:r w:rsidRPr="00C200B3">
        <w:t>1).</w:t>
      </w:r>
    </w:p>
    <w:p w:rsidR="005D39A4" w:rsidRPr="004E54E9" w:rsidRDefault="005D39A4" w:rsidP="005D39A4">
      <w:pPr>
        <w:ind w:firstLine="540"/>
        <w:jc w:val="both"/>
      </w:pPr>
      <w:r w:rsidRPr="004E54E9">
        <w:t xml:space="preserve">На основании </w:t>
      </w:r>
      <w:r w:rsidR="00C607E5">
        <w:t xml:space="preserve">приказа  отдела образования Фрунзенского административного района Санкт-Петербурга от 06.06.2001 № 390 </w:t>
      </w:r>
      <w:r w:rsidRPr="004E54E9">
        <w:t>Муниципальное образовательное учреждение «Средняя школа №21</w:t>
      </w:r>
      <w:r w:rsidR="00C607E5">
        <w:t>2</w:t>
      </w:r>
      <w:r w:rsidRPr="004E54E9">
        <w:t>»   переименовано    в    Государственное общеобразовательное учреждение среднюю общеобразовательную школу  № 21</w:t>
      </w:r>
      <w:r w:rsidR="00C607E5">
        <w:t>2</w:t>
      </w:r>
      <w:r w:rsidRPr="004E54E9">
        <w:t xml:space="preserve">   Фрунзенского    административного   района Санкт-Петербурга. Устав</w:t>
      </w:r>
      <w:r w:rsidR="00C607E5">
        <w:t xml:space="preserve"> (новая редакция)</w:t>
      </w:r>
      <w:r w:rsidRPr="004E54E9">
        <w:t xml:space="preserve"> зарегистрирован </w:t>
      </w:r>
      <w:r>
        <w:t>Решением Регистрационной палаты Администрации Санкт-Петербурга № 25</w:t>
      </w:r>
      <w:r w:rsidR="00C607E5">
        <w:t>2955</w:t>
      </w:r>
      <w:r>
        <w:t xml:space="preserve"> от </w:t>
      </w:r>
      <w:r w:rsidR="00C607E5">
        <w:t>06.08.2001</w:t>
      </w:r>
      <w:r w:rsidRPr="004E54E9">
        <w:t xml:space="preserve">. </w:t>
      </w:r>
    </w:p>
    <w:p w:rsidR="005D39A4" w:rsidRPr="00220B06" w:rsidRDefault="005D39A4" w:rsidP="005D39A4">
      <w:pPr>
        <w:ind w:firstLine="540"/>
        <w:jc w:val="both"/>
      </w:pPr>
      <w:r w:rsidRPr="00220B06">
        <w:t xml:space="preserve">На  основании  Распоряжения   администрации    Фрунзенского     района           Санкт-Петербурга от </w:t>
      </w:r>
      <w:r w:rsidR="00220B06" w:rsidRPr="00220B06">
        <w:t>27.02.2007</w:t>
      </w:r>
      <w:r w:rsidRPr="00220B06">
        <w:t xml:space="preserve"> № </w:t>
      </w:r>
      <w:r w:rsidR="00220B06" w:rsidRPr="00220B06">
        <w:t>147</w:t>
      </w:r>
      <w:r w:rsidRPr="00220B06">
        <w:t>-р Государственное общеобразовательное учреждение средняя общеобразовательная школа  № 21</w:t>
      </w:r>
      <w:r w:rsidR="00220B06" w:rsidRPr="00220B06">
        <w:t>2</w:t>
      </w:r>
      <w:r w:rsidRPr="00220B06">
        <w:t xml:space="preserve">   Фрунзенского    административного   района Санкт-Петербурга было переименовано в Государственное общеобразовательное учреждение    среднюю   общеобразовательную  школу   № 21</w:t>
      </w:r>
      <w:r w:rsidR="00220B06" w:rsidRPr="00220B06">
        <w:t>2</w:t>
      </w:r>
      <w:r w:rsidRPr="00220B06">
        <w:t xml:space="preserve">   Фрунзенского    района Санкт-Петербурга. Устав зарегистрирован </w:t>
      </w:r>
      <w:r w:rsidR="00220B06" w:rsidRPr="00220B06">
        <w:t xml:space="preserve">07.03.2007 </w:t>
      </w:r>
      <w:r w:rsidRPr="00220B06">
        <w:t xml:space="preserve">Межрайонной инспекцией Федеральной налоговой службы № 15 по Санкт-Петербургу за государственным регистрационным номером записи </w:t>
      </w:r>
      <w:r w:rsidR="00220B06" w:rsidRPr="00220B06">
        <w:t>2077847467157</w:t>
      </w:r>
      <w:r w:rsidRPr="00220B06">
        <w:t xml:space="preserve">. </w:t>
      </w:r>
    </w:p>
    <w:p w:rsidR="005D39A4" w:rsidRPr="004E54E9" w:rsidRDefault="005D39A4" w:rsidP="005D39A4">
      <w:pPr>
        <w:ind w:firstLine="540"/>
        <w:jc w:val="both"/>
      </w:pPr>
      <w:r w:rsidRPr="004E54E9">
        <w:t xml:space="preserve">На  основании  Распоряжения   администрации    Фрунзенского     района           Санкт-Петербурга от </w:t>
      </w:r>
      <w:r w:rsidR="00220B06">
        <w:t>15.09</w:t>
      </w:r>
      <w:r w:rsidRPr="004E54E9">
        <w:t>.2011 № </w:t>
      </w:r>
      <w:r w:rsidR="00220B06">
        <w:t>1104</w:t>
      </w:r>
      <w:r w:rsidRPr="004E54E9">
        <w:t>-р Государственное общеобразовательное учреждение    средняя   общеобразовательная  школа   № 21</w:t>
      </w:r>
      <w:r w:rsidR="00220B06">
        <w:t>2</w:t>
      </w:r>
      <w:r w:rsidRPr="004E54E9">
        <w:t xml:space="preserve">   Фрунзенского    района Санкт-Петербурга было переименовано в Государственное бюджетное общеобразовательное учреждение    среднюю   общеобразовательную  школу   № 21</w:t>
      </w:r>
      <w:r w:rsidR="00220B06">
        <w:t>2</w:t>
      </w:r>
      <w:r w:rsidRPr="004E54E9">
        <w:t xml:space="preserve">   Фрунзенского    района Санкт-Петербурга. Устав зарегистрирован </w:t>
      </w:r>
      <w:r w:rsidR="00220B06">
        <w:t>28.09.2011</w:t>
      </w:r>
      <w:r>
        <w:t xml:space="preserve"> Межрайонной инспекцией Федеральной налоговой службы № 15 по Санкт-Петербургу за государственным регистрационным номером записи </w:t>
      </w:r>
      <w:r w:rsidR="00220B06">
        <w:t>8117847124013</w:t>
      </w:r>
      <w:r w:rsidRPr="004E54E9">
        <w:t xml:space="preserve">. </w:t>
      </w:r>
    </w:p>
    <w:p w:rsidR="00EF0B13" w:rsidRDefault="00EF0B13" w:rsidP="00F55EB0">
      <w:pPr>
        <w:pStyle w:val="a6"/>
        <w:ind w:left="0" w:firstLine="567"/>
        <w:jc w:val="both"/>
      </w:pPr>
      <w:r w:rsidRPr="0053423E">
        <w:t xml:space="preserve">1.5. Функции и полномочия </w:t>
      </w:r>
      <w:r>
        <w:t>у</w:t>
      </w:r>
      <w:r w:rsidRPr="0053423E">
        <w:t>чредителя Образовательно</w:t>
      </w:r>
      <w:r>
        <w:t>го</w:t>
      </w:r>
      <w:r w:rsidRPr="0053423E">
        <w:t xml:space="preserve"> </w:t>
      </w:r>
      <w:r>
        <w:t>учреждения</w:t>
      </w:r>
      <w:r w:rsidRPr="0053423E">
        <w:t xml:space="preserve"> от имени субъекта Российской Федерации – города федерального значения </w:t>
      </w:r>
      <w:r>
        <w:t>–</w:t>
      </w:r>
      <w:r w:rsidRPr="0053423E">
        <w:t xml:space="preserve"> Санкт-Петербурга осуществля</w:t>
      </w:r>
      <w:r>
        <w:t>ю</w:t>
      </w:r>
      <w:r w:rsidRPr="0053423E">
        <w:t>т исполнительны</w:t>
      </w:r>
      <w:r>
        <w:t>е</w:t>
      </w:r>
      <w:r w:rsidRPr="0053423E">
        <w:t xml:space="preserve"> орган</w:t>
      </w:r>
      <w:r>
        <w:t>ы</w:t>
      </w:r>
      <w:r w:rsidRPr="0053423E">
        <w:t xml:space="preserve"> государств</w:t>
      </w:r>
      <w:r>
        <w:t>енной власти Санкт-Петербурга -</w:t>
      </w:r>
      <w:r w:rsidRPr="001436B1">
        <w:t xml:space="preserve"> </w:t>
      </w:r>
      <w:r>
        <w:t xml:space="preserve">Комитет по образованию </w:t>
      </w:r>
      <w:r w:rsidRPr="0053423E">
        <w:t xml:space="preserve">(далее – </w:t>
      </w:r>
      <w:r>
        <w:t>Комитет</w:t>
      </w:r>
      <w:r w:rsidRPr="0053423E">
        <w:t>)</w:t>
      </w:r>
      <w:r>
        <w:t xml:space="preserve"> и Администрация Фрунзенского района Санкт-Петербурга </w:t>
      </w:r>
      <w:r w:rsidRPr="0053423E">
        <w:t xml:space="preserve">(далее – </w:t>
      </w:r>
      <w:r w:rsidRPr="000D3274">
        <w:t>Администрация района)</w:t>
      </w:r>
      <w:r w:rsidRPr="0053423E">
        <w:t xml:space="preserve">. </w:t>
      </w:r>
    </w:p>
    <w:p w:rsidR="00EF0B13" w:rsidRDefault="00EF0B13" w:rsidP="00F55EB0">
      <w:pPr>
        <w:ind w:firstLine="540"/>
        <w:jc w:val="both"/>
      </w:pPr>
      <w:r w:rsidRPr="00E872FA">
        <w:t>Место нахождения Комитета: 190000, Санкт-Петербург, пер. Антоненко, дом 8, литер А</w:t>
      </w:r>
      <w:r>
        <w:t>.</w:t>
      </w:r>
    </w:p>
    <w:p w:rsidR="00EF0B13" w:rsidRDefault="00EF0B13" w:rsidP="00F55EB0">
      <w:pPr>
        <w:ind w:firstLine="540"/>
        <w:jc w:val="both"/>
      </w:pPr>
      <w:r>
        <w:lastRenderedPageBreak/>
        <w:t>Место нахождения Администр</w:t>
      </w:r>
      <w:r w:rsidR="005E67E8">
        <w:t xml:space="preserve">ации района: </w:t>
      </w:r>
      <w:r w:rsidRPr="00110C58">
        <w:t>192241,Санкт-Петербург,  улица  Пражская, дом 46.</w:t>
      </w:r>
    </w:p>
    <w:p w:rsidR="00EF0B13" w:rsidRDefault="00EF0B13" w:rsidP="00F55EB0">
      <w:pPr>
        <w:ind w:firstLine="540"/>
        <w:jc w:val="both"/>
      </w:pPr>
      <w:r>
        <w:t>Образовательное учреждение находится в ведении Администрации района.</w:t>
      </w:r>
    </w:p>
    <w:p w:rsidR="00EF0B13" w:rsidRDefault="00EF0B13" w:rsidP="00F55EB0">
      <w:pPr>
        <w:ind w:firstLine="540"/>
        <w:jc w:val="both"/>
      </w:pPr>
      <w:r w:rsidRPr="0053423E">
        <w:t xml:space="preserve">Функции и полномочия </w:t>
      </w:r>
      <w:r>
        <w:t>у</w:t>
      </w:r>
      <w:r w:rsidRPr="0053423E">
        <w:t>чредителя</w:t>
      </w:r>
      <w:r>
        <w:t xml:space="preserve">, осуществляемые </w:t>
      </w:r>
      <w:r w:rsidRPr="002C7F4B">
        <w:rPr>
          <w:color w:val="000000"/>
        </w:rPr>
        <w:t>Комитет</w:t>
      </w:r>
      <w:r>
        <w:rPr>
          <w:color w:val="000000"/>
        </w:rPr>
        <w:t xml:space="preserve">ом и </w:t>
      </w:r>
      <w:r>
        <w:t>Администрацией района, указаны в разделе 3 Устава.</w:t>
      </w:r>
    </w:p>
    <w:p w:rsidR="00EF0B13" w:rsidRDefault="00EF0B13" w:rsidP="00F55EB0">
      <w:pPr>
        <w:ind w:firstLine="540"/>
        <w:jc w:val="both"/>
      </w:pPr>
      <w:r>
        <w:t xml:space="preserve">1.6. </w:t>
      </w:r>
      <w:r w:rsidRPr="00CD4593">
        <w:t>Образовательн</w:t>
      </w:r>
      <w:r>
        <w:t>ое</w:t>
      </w:r>
      <w:r w:rsidRPr="00CD4593">
        <w:t xml:space="preserve"> </w:t>
      </w:r>
      <w:r>
        <w:t>учреждение</w:t>
      </w:r>
      <w:r w:rsidRPr="00CD4593">
        <w:t xml:space="preserve"> в своей деятельности руководствуется Конституцией Российской Федерации, Гражданским кодексом Российской Федерации, федеральными законами, </w:t>
      </w:r>
      <w:r w:rsidRPr="006F6FCC">
        <w:t>указами и распоряжениями Президента Российской Федерации, постановлениями и распоряжениями Правительства Российской Федерации и Санкт-Петербурга, решениями вышестоящих органов</w:t>
      </w:r>
      <w:r>
        <w:t>, осуществляющих</w:t>
      </w:r>
      <w:r w:rsidRPr="006F6FCC">
        <w:t xml:space="preserve"> управлени</w:t>
      </w:r>
      <w:r>
        <w:t>е в области</w:t>
      </w:r>
      <w:r w:rsidRPr="006F6FCC">
        <w:t xml:space="preserve"> образовани</w:t>
      </w:r>
      <w:r>
        <w:t>я, настоящим Уставом.</w:t>
      </w:r>
    </w:p>
    <w:p w:rsidR="00EF0B13" w:rsidRDefault="00EF0B13" w:rsidP="00F55EB0">
      <w:pPr>
        <w:ind w:firstLine="540"/>
        <w:jc w:val="both"/>
      </w:pPr>
      <w:r w:rsidRPr="007231C0">
        <w:t>1.</w:t>
      </w:r>
      <w:r>
        <w:t>7</w:t>
      </w:r>
      <w:r w:rsidRPr="007231C0">
        <w:t>.</w:t>
      </w:r>
      <w:r w:rsidR="00D71353">
        <w:t xml:space="preserve"> Основной ц</w:t>
      </w:r>
      <w:r w:rsidRPr="007231C0">
        <w:t xml:space="preserve">елью </w:t>
      </w:r>
      <w:r>
        <w:t>деятельности</w:t>
      </w:r>
      <w:r w:rsidRPr="007231C0">
        <w:t xml:space="preserve"> Образовательно</w:t>
      </w:r>
      <w:r>
        <w:t>го</w:t>
      </w:r>
      <w:r w:rsidRPr="007231C0">
        <w:t xml:space="preserve"> </w:t>
      </w:r>
      <w:r>
        <w:t>учреждения</w:t>
      </w:r>
      <w:r w:rsidRPr="007231C0">
        <w:t xml:space="preserve"> является </w:t>
      </w:r>
      <w:r>
        <w:rPr>
          <w:color w:val="000000"/>
        </w:rPr>
        <w:t>организация</w:t>
      </w:r>
      <w:r w:rsidRPr="007231C0">
        <w:rPr>
          <w:color w:val="000000"/>
        </w:rPr>
        <w:t xml:space="preserve"> образовательной деятельности по основным образовательным программам</w:t>
      </w:r>
      <w:r>
        <w:rPr>
          <w:color w:val="000000"/>
        </w:rPr>
        <w:t xml:space="preserve"> начального общего, основного общего и среднего общего образования</w:t>
      </w:r>
      <w:r w:rsidRPr="006F6FCC">
        <w:rPr>
          <w:color w:val="000000"/>
        </w:rPr>
        <w:t>.</w:t>
      </w:r>
    </w:p>
    <w:p w:rsidR="00757A11" w:rsidRDefault="00EF0B13" w:rsidP="00F55EB0">
      <w:pPr>
        <w:ind w:firstLine="540"/>
        <w:jc w:val="both"/>
      </w:pPr>
      <w:r>
        <w:t xml:space="preserve">1.8. Предметом деятельности </w:t>
      </w:r>
      <w:r w:rsidRPr="00530732">
        <w:t>Образовательно</w:t>
      </w:r>
      <w:r>
        <w:t>го</w:t>
      </w:r>
      <w:r w:rsidRPr="00530732">
        <w:t xml:space="preserve"> </w:t>
      </w:r>
      <w:r>
        <w:t>учреждения</w:t>
      </w:r>
      <w:r w:rsidRPr="00530732">
        <w:t xml:space="preserve"> </w:t>
      </w:r>
      <w:r>
        <w:t>являетс</w:t>
      </w:r>
      <w:r w:rsidR="00757A11">
        <w:t>я:</w:t>
      </w:r>
    </w:p>
    <w:p w:rsidR="00EF0B13" w:rsidRDefault="00EF0B13" w:rsidP="00F55EB0">
      <w:pPr>
        <w:ind w:firstLine="540"/>
        <w:jc w:val="both"/>
      </w:pPr>
      <w:r>
        <w:t xml:space="preserve"> </w:t>
      </w:r>
      <w:r w:rsidRPr="001D0940">
        <w:t>реализация основн</w:t>
      </w:r>
      <w:r>
        <w:t>ых</w:t>
      </w:r>
      <w:r w:rsidRPr="001D0940">
        <w:t xml:space="preserve"> общеобраз</w:t>
      </w:r>
      <w:r>
        <w:t>овательных программ начального</w:t>
      </w:r>
      <w:r w:rsidRPr="001D0940">
        <w:t xml:space="preserve"> </w:t>
      </w:r>
      <w:r w:rsidR="00757A11">
        <w:t>общего, основного общего и среднего общего образования;</w:t>
      </w:r>
    </w:p>
    <w:p w:rsidR="00757A11" w:rsidRDefault="00757A11" w:rsidP="00F55EB0">
      <w:pPr>
        <w:ind w:firstLine="540"/>
        <w:jc w:val="both"/>
      </w:pPr>
      <w:r>
        <w:t>реализация дополнительных общеобразовательных программ.</w:t>
      </w:r>
    </w:p>
    <w:p w:rsidR="00EF0B13" w:rsidRDefault="00EF0B13" w:rsidP="00F55EB0">
      <w:pPr>
        <w:ind w:firstLine="540"/>
        <w:jc w:val="both"/>
        <w:rPr>
          <w:color w:val="000000"/>
        </w:rPr>
      </w:pPr>
      <w:r>
        <w:t xml:space="preserve">1.9. </w:t>
      </w:r>
      <w:r>
        <w:rPr>
          <w:color w:val="000000"/>
        </w:rPr>
        <w:t>Образовательное учреждение</w:t>
      </w:r>
      <w:r w:rsidRPr="006F6FCC">
        <w:rPr>
          <w:color w:val="000000"/>
        </w:rPr>
        <w:t xml:space="preserve"> является юридическим лицом, обладает обособленным имуществом, имеет самостоятельный баланс и лицевой счет (счет), открытый в установленном порядке</w:t>
      </w:r>
      <w:r>
        <w:rPr>
          <w:color w:val="000000"/>
        </w:rPr>
        <w:t xml:space="preserve">, </w:t>
      </w:r>
      <w:r w:rsidRPr="006F6FCC">
        <w:rPr>
          <w:color w:val="000000"/>
        </w:rPr>
        <w:t>от своего имени приобретает и осуществляет имущественные и неимущественные права, несет обязанности, может быть истцом</w:t>
      </w:r>
      <w:r>
        <w:rPr>
          <w:color w:val="000000"/>
        </w:rPr>
        <w:br/>
      </w:r>
      <w:r w:rsidRPr="006F6FCC">
        <w:rPr>
          <w:color w:val="000000"/>
        </w:rPr>
        <w:t xml:space="preserve">и ответчиком в суде, а также ведет </w:t>
      </w:r>
      <w:r>
        <w:rPr>
          <w:color w:val="000000"/>
        </w:rPr>
        <w:t>устав</w:t>
      </w:r>
      <w:r w:rsidRPr="006F6FCC">
        <w:rPr>
          <w:color w:val="000000"/>
        </w:rPr>
        <w:t>ную финансово</w:t>
      </w:r>
      <w:r>
        <w:rPr>
          <w:color w:val="000000"/>
        </w:rPr>
        <w:t>-</w:t>
      </w:r>
      <w:r w:rsidRPr="006F6FCC">
        <w:rPr>
          <w:color w:val="000000"/>
        </w:rPr>
        <w:t>хозяйственную деятельность, направленную на осуществление образовательного процесса, с момента</w:t>
      </w:r>
      <w:r>
        <w:rPr>
          <w:color w:val="000000"/>
        </w:rPr>
        <w:br/>
      </w:r>
      <w:r w:rsidRPr="006F6FCC">
        <w:rPr>
          <w:color w:val="000000"/>
        </w:rPr>
        <w:t>е</w:t>
      </w:r>
      <w:r>
        <w:rPr>
          <w:color w:val="000000"/>
        </w:rPr>
        <w:t>го</w:t>
      </w:r>
      <w:r w:rsidRPr="006F6FCC">
        <w:rPr>
          <w:color w:val="000000"/>
        </w:rPr>
        <w:t xml:space="preserve"> государственной регистрации в соответствии с законодательством Российской Федерации.</w:t>
      </w:r>
    </w:p>
    <w:p w:rsidR="00EF0B13" w:rsidRDefault="00EF0B13" w:rsidP="00F55EB0">
      <w:pPr>
        <w:ind w:firstLine="540"/>
        <w:jc w:val="both"/>
      </w:pPr>
      <w:r>
        <w:rPr>
          <w:color w:val="000000"/>
        </w:rPr>
        <w:t xml:space="preserve">1.10. </w:t>
      </w:r>
      <w:r w:rsidRPr="0013070B">
        <w:t>Образовательн</w:t>
      </w:r>
      <w:r>
        <w:t>ое</w:t>
      </w:r>
      <w:r w:rsidRPr="0013070B">
        <w:t xml:space="preserve"> </w:t>
      </w:r>
      <w:r>
        <w:t>учреждение</w:t>
      </w:r>
      <w:r w:rsidRPr="0013070B">
        <w:t xml:space="preserve">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w:t>
      </w:r>
    </w:p>
    <w:p w:rsidR="00EF0B13" w:rsidRDefault="00EF0B13" w:rsidP="00F55EB0">
      <w:pPr>
        <w:ind w:firstLine="540"/>
        <w:jc w:val="both"/>
      </w:pPr>
      <w:r>
        <w:t>1.11. Образовательное учреждение осуществляет бухгалтерский учет</w:t>
      </w:r>
      <w:r>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EF0B13" w:rsidRDefault="00EF0B13" w:rsidP="00F55EB0">
      <w:pPr>
        <w:ind w:firstLine="540"/>
        <w:jc w:val="both"/>
      </w:pPr>
      <w:r>
        <w:t>1.12. Образовательное учреждение имеет печать с полным наименованием</w:t>
      </w:r>
      <w:r>
        <w:br/>
        <w:t>на русском языке, штамп и бланки со своим полным или сокращенным наименованием</w:t>
      </w:r>
      <w:r>
        <w:br/>
        <w:t>и другие реквизиты, необходимые для осуществления своей деятельности.</w:t>
      </w:r>
    </w:p>
    <w:p w:rsidR="00EF0B13" w:rsidRDefault="00EF0B13" w:rsidP="00F55EB0">
      <w:pPr>
        <w:ind w:firstLine="540"/>
        <w:jc w:val="both"/>
      </w:pPr>
      <w:r>
        <w:t xml:space="preserve">1.13. </w:t>
      </w:r>
      <w:r w:rsidRPr="0013070B">
        <w:t>Образовательн</w:t>
      </w:r>
      <w:r>
        <w:t>ое учреждение</w:t>
      </w:r>
      <w:r w:rsidRPr="0013070B">
        <w:t xml:space="preserve"> проходит государственную аккредитацию</w:t>
      </w:r>
      <w:r>
        <w:br/>
      </w:r>
      <w:r w:rsidRPr="0013070B">
        <w:t xml:space="preserve">в соответствии с </w:t>
      </w:r>
      <w:r>
        <w:t>Федеральным з</w:t>
      </w:r>
      <w:r w:rsidRPr="0013070B">
        <w:t>аконо</w:t>
      </w:r>
      <w:r>
        <w:t>м «</w:t>
      </w:r>
      <w:r w:rsidRPr="0013070B">
        <w:t>Об образовании в Российской Федерации</w:t>
      </w:r>
      <w:r>
        <w:t>» (далее – Федеральный закон)</w:t>
      </w:r>
      <w:r w:rsidRPr="0013070B">
        <w:t xml:space="preserve"> и другими нормативными правовыми актами Российской Федерации</w:t>
      </w:r>
      <w:r>
        <w:t>.</w:t>
      </w:r>
    </w:p>
    <w:p w:rsidR="00EF0B13" w:rsidRDefault="00EF0B13" w:rsidP="00F55EB0">
      <w:pPr>
        <w:ind w:firstLine="540"/>
        <w:jc w:val="both"/>
      </w:pPr>
      <w:r>
        <w:t>Образовательное учреждение может получить общественную аккредитацию</w:t>
      </w:r>
      <w:r>
        <w:br/>
        <w:t>в различных российских, иностранных и международных организациях.</w:t>
      </w:r>
    </w:p>
    <w:p w:rsidR="00EF0B13" w:rsidRDefault="00EF0B13" w:rsidP="00F55EB0">
      <w:pPr>
        <w:ind w:firstLine="540"/>
        <w:jc w:val="both"/>
      </w:pPr>
      <w:r>
        <w:t>1.14. Образовательное учреждение</w:t>
      </w:r>
      <w:r w:rsidRPr="00FD5081">
        <w:t xml:space="preserve"> самостоятельн</w:t>
      </w:r>
      <w:r>
        <w:t>о</w:t>
      </w:r>
      <w:r w:rsidRPr="00FD5081">
        <w:t xml:space="preserve">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w:t>
      </w:r>
      <w:r>
        <w:t>Уставом</w:t>
      </w:r>
      <w:r w:rsidRPr="00FD5081">
        <w:t>.</w:t>
      </w:r>
    </w:p>
    <w:p w:rsidR="00EF0B13" w:rsidRDefault="00EF0B13" w:rsidP="00F55EB0">
      <w:pPr>
        <w:tabs>
          <w:tab w:val="left" w:pos="900"/>
        </w:tabs>
        <w:ind w:firstLine="540"/>
        <w:jc w:val="both"/>
      </w:pPr>
      <w:r>
        <w:t xml:space="preserve">1.15. </w:t>
      </w:r>
      <w:r w:rsidRPr="007E3C42">
        <w:t>Прием на работу в Образовательн</w:t>
      </w:r>
      <w:r>
        <w:t>ое</w:t>
      </w:r>
      <w:r w:rsidRPr="007E3C42">
        <w:t xml:space="preserve"> </w:t>
      </w:r>
      <w:r>
        <w:t>учреждение</w:t>
      </w:r>
      <w:r w:rsidRPr="007E3C42">
        <w:t xml:space="preserve"> педагогических и иных работников осуществляется в соответствии с Трудовым кодексом Российской Федерации.</w:t>
      </w:r>
    </w:p>
    <w:p w:rsidR="00EF0B13" w:rsidRPr="00AF6EE7" w:rsidRDefault="00EF0B13" w:rsidP="00F55EB0">
      <w:pPr>
        <w:tabs>
          <w:tab w:val="left" w:pos="900"/>
        </w:tabs>
        <w:ind w:firstLine="540"/>
        <w:jc w:val="both"/>
      </w:pPr>
      <w:r>
        <w:t xml:space="preserve">1.16. </w:t>
      </w:r>
      <w:r w:rsidRPr="00AF6EE7">
        <w:t>Право на занятие педагогической деятельностью в Образовательном учреждении имеют лица, имеющие среднее профессиональное или высшее образование</w:t>
      </w:r>
      <w:r>
        <w:t xml:space="preserve"> </w:t>
      </w:r>
      <w:r w:rsidRPr="00AF6EE7">
        <w:t xml:space="preserve">и </w:t>
      </w:r>
      <w:r w:rsidRPr="00AF6EE7">
        <w:lastRenderedPageBreak/>
        <w:t>отвечающие квалификационным требованиям, указанным в квалификационных справочниках, и (или) профессиональным стандартам.</w:t>
      </w:r>
    </w:p>
    <w:p w:rsidR="00EF0B13" w:rsidRDefault="00EF0B13" w:rsidP="00F55EB0">
      <w:pPr>
        <w:tabs>
          <w:tab w:val="left" w:pos="900"/>
        </w:tabs>
        <w:ind w:firstLine="540"/>
        <w:jc w:val="both"/>
      </w:pPr>
      <w:r w:rsidRPr="00AF6EE7">
        <w:t>К педагогической и иной трудовой деятельности в Образовательном учреждении</w:t>
      </w:r>
      <w:r>
        <w:t xml:space="preserve"> </w:t>
      </w:r>
      <w:r w:rsidRPr="00AF6EE7">
        <w:t>не допускаются лица по основаниям, установленным трудовым законодательством.</w:t>
      </w:r>
    </w:p>
    <w:p w:rsidR="00EF0B13" w:rsidRPr="00AF6EE7" w:rsidRDefault="00EF0B13" w:rsidP="00F55EB0">
      <w:pPr>
        <w:tabs>
          <w:tab w:val="left" w:pos="900"/>
        </w:tabs>
        <w:ind w:firstLine="540"/>
        <w:jc w:val="both"/>
      </w:pPr>
      <w: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EF0B13" w:rsidRPr="00056C11" w:rsidRDefault="00EF0B13" w:rsidP="00F55EB0">
      <w:pPr>
        <w:ind w:firstLine="540"/>
        <w:jc w:val="both"/>
      </w:pPr>
      <w:r w:rsidRPr="00056C11">
        <w:t xml:space="preserve">1.17. Образовательное учреждение по согласованию с Комитетом, Администрацией района может иметь в своей структуре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EF0B13" w:rsidRPr="00056C11" w:rsidRDefault="00EF0B13" w:rsidP="00F55EB0">
      <w:pPr>
        <w:ind w:firstLine="540"/>
      </w:pPr>
      <w:r w:rsidRPr="00056C11">
        <w:t>В Образовательном учреждении действуют следующие структурные подразделения:</w:t>
      </w:r>
    </w:p>
    <w:p w:rsidR="00F4402B" w:rsidRDefault="00F4402B" w:rsidP="00F55EB0">
      <w:r>
        <w:t xml:space="preserve">      </w:t>
      </w:r>
      <w:r w:rsidR="00F55EB0">
        <w:t xml:space="preserve">    </w:t>
      </w:r>
      <w:r>
        <w:t>логопедический пункт;</w:t>
      </w:r>
      <w:r w:rsidR="00EF0B13" w:rsidRPr="00F31B65">
        <w:t xml:space="preserve"> </w:t>
      </w:r>
    </w:p>
    <w:p w:rsidR="00EF0B13" w:rsidRDefault="00F4402B" w:rsidP="00F55EB0">
      <w:r>
        <w:t xml:space="preserve">     </w:t>
      </w:r>
      <w:r w:rsidR="00F55EB0">
        <w:t xml:space="preserve">    </w:t>
      </w:r>
      <w:r>
        <w:t xml:space="preserve"> о</w:t>
      </w:r>
      <w:r w:rsidR="00EF0B13">
        <w:t>тделение дополнительного образования д</w:t>
      </w:r>
      <w:r w:rsidR="00EF0B13" w:rsidRPr="00110C58">
        <w:t>етей</w:t>
      </w:r>
      <w:r>
        <w:t>;</w:t>
      </w:r>
      <w:r w:rsidR="00EF0B13" w:rsidRPr="00110C58">
        <w:t xml:space="preserve"> </w:t>
      </w:r>
    </w:p>
    <w:p w:rsidR="00EF0B13" w:rsidRDefault="00F4402B" w:rsidP="00F55EB0">
      <w:pPr>
        <w:rPr>
          <w:color w:val="000000"/>
        </w:rPr>
      </w:pPr>
      <w:r>
        <w:t xml:space="preserve">     </w:t>
      </w:r>
      <w:r w:rsidR="00F55EB0">
        <w:t xml:space="preserve">    </w:t>
      </w:r>
      <w:r w:rsidR="00D71353">
        <w:t xml:space="preserve"> </w:t>
      </w:r>
      <w:r>
        <w:t>с</w:t>
      </w:r>
      <w:r w:rsidR="00D71353">
        <w:t>тадион</w:t>
      </w:r>
      <w:r>
        <w:t>;</w:t>
      </w:r>
    </w:p>
    <w:p w:rsidR="00EF0B13" w:rsidRPr="00F4402B" w:rsidRDefault="00722967" w:rsidP="00F55EB0">
      <w:pPr>
        <w:rPr>
          <w:color w:val="000000"/>
        </w:rPr>
      </w:pPr>
      <w:r>
        <w:t xml:space="preserve">  </w:t>
      </w:r>
      <w:r w:rsidR="00F4402B">
        <w:t xml:space="preserve">   </w:t>
      </w:r>
      <w:r w:rsidR="00F55EB0">
        <w:t xml:space="preserve">     </w:t>
      </w:r>
      <w:r w:rsidR="00F4402B">
        <w:t>ц</w:t>
      </w:r>
      <w:r w:rsidR="00EF0B13">
        <w:t>ентр информатизации обра</w:t>
      </w:r>
      <w:r w:rsidR="00CA5FBB">
        <w:t>зования (ЦИО);</w:t>
      </w:r>
    </w:p>
    <w:p w:rsidR="00F4402B" w:rsidRDefault="00722967" w:rsidP="00F55EB0">
      <w:pPr>
        <w:pStyle w:val="21"/>
        <w:spacing w:after="0" w:line="240" w:lineRule="auto"/>
        <w:ind w:left="0" w:firstLine="540"/>
      </w:pPr>
      <w:r>
        <w:t xml:space="preserve">В Образовательном учреждении действуют следующие объекты </w:t>
      </w:r>
      <w:r w:rsidR="0055557F">
        <w:t>инфраструктуры</w:t>
      </w:r>
      <w:r w:rsidR="00F4402B">
        <w:t>:</w:t>
      </w:r>
    </w:p>
    <w:p w:rsidR="00722967" w:rsidRDefault="00722967" w:rsidP="00F55EB0">
      <w:pPr>
        <w:pStyle w:val="21"/>
        <w:spacing w:after="0" w:line="240" w:lineRule="auto"/>
        <w:ind w:left="0" w:firstLine="540"/>
      </w:pPr>
      <w:r>
        <w:t>школьная библиотека;</w:t>
      </w:r>
    </w:p>
    <w:p w:rsidR="00722967" w:rsidRDefault="00722967" w:rsidP="00F55EB0">
      <w:pPr>
        <w:pStyle w:val="21"/>
        <w:spacing w:after="0" w:line="240" w:lineRule="auto"/>
      </w:pPr>
      <w:r>
        <w:t xml:space="preserve">    </w:t>
      </w:r>
      <w:r w:rsidR="00F55EB0">
        <w:t xml:space="preserve"> </w:t>
      </w:r>
      <w:r>
        <w:t>столовая (пищеблок).</w:t>
      </w:r>
    </w:p>
    <w:p w:rsidR="007959AC" w:rsidRPr="00666594" w:rsidRDefault="00EF0B13" w:rsidP="00F55EB0">
      <w:pPr>
        <w:tabs>
          <w:tab w:val="left" w:pos="900"/>
        </w:tabs>
        <w:ind w:firstLine="540"/>
        <w:jc w:val="both"/>
        <w:rPr>
          <w:iCs/>
        </w:rPr>
      </w:pPr>
      <w:r>
        <w:t xml:space="preserve">1.18. </w:t>
      </w:r>
      <w:r w:rsidR="007959AC" w:rsidRPr="00666594">
        <w:t xml:space="preserve">В Образовательном учреждении </w:t>
      </w:r>
      <w:r w:rsidR="007959AC" w:rsidRPr="00666594">
        <w:rPr>
          <w:iCs/>
        </w:rPr>
        <w:t xml:space="preserve">обеспечивается равный доступ обучающихся </w:t>
      </w:r>
      <w:r w:rsidR="007959AC">
        <w:rPr>
          <w:iCs/>
        </w:rPr>
        <w:br/>
      </w:r>
      <w:r w:rsidR="007959AC" w:rsidRPr="00666594">
        <w:rPr>
          <w:iCs/>
        </w:rPr>
        <w:t xml:space="preserve">к образованию с учетом разнообразия особых образовательных потребностей </w:t>
      </w:r>
      <w:r w:rsidR="007959AC">
        <w:rPr>
          <w:iCs/>
        </w:rPr>
        <w:br/>
      </w:r>
      <w:r w:rsidR="007959AC" w:rsidRPr="00666594">
        <w:rPr>
          <w:iCs/>
        </w:rPr>
        <w:t xml:space="preserve">и индивидуальных </w:t>
      </w:r>
      <w:r w:rsidR="007959AC" w:rsidRPr="00722967">
        <w:rPr>
          <w:iCs/>
        </w:rPr>
        <w:t>возможностей.</w:t>
      </w:r>
    </w:p>
    <w:p w:rsidR="007959AC" w:rsidRDefault="007959AC" w:rsidP="00F55EB0">
      <w:pPr>
        <w:ind w:firstLine="540"/>
        <w:jc w:val="both"/>
      </w:pPr>
      <w:r>
        <w:t>1.19. Образовательное учреждение обеспечивает охрану здоровья обучающихся</w:t>
      </w:r>
      <w:r>
        <w:br/>
        <w:t>в соответствии с действующим законодательством.</w:t>
      </w:r>
    </w:p>
    <w:p w:rsidR="007959AC" w:rsidRDefault="007959AC" w:rsidP="00F55EB0">
      <w:pPr>
        <w:ind w:firstLine="540"/>
        <w:jc w:val="both"/>
      </w:pPr>
      <w:r w:rsidRPr="00722967">
        <w:t>1.20</w:t>
      </w:r>
      <w:r>
        <w:t xml:space="preserve">. </w:t>
      </w:r>
      <w:r w:rsidRPr="00352787">
        <w:t xml:space="preserve">Запрещается привлекать </w:t>
      </w:r>
      <w:r>
        <w:t>обучающихся</w:t>
      </w:r>
      <w:r w:rsidRPr="00352787">
        <w:t xml:space="preserve"> без их согласия </w:t>
      </w:r>
      <w:r>
        <w:t>(несовершеннолетних обучающихся</w:t>
      </w:r>
      <w:r w:rsidR="0055557F">
        <w:t xml:space="preserve"> </w:t>
      </w:r>
      <w:r>
        <w:t xml:space="preserve">без согласия их родителей </w:t>
      </w:r>
      <w:r w:rsidRPr="00A70E1D">
        <w:t>(законных представителей)</w:t>
      </w:r>
      <w:r w:rsidRPr="00352787">
        <w:t xml:space="preserve"> к труду,</w:t>
      </w:r>
      <w:r>
        <w:br/>
      </w:r>
      <w:r w:rsidRPr="00352787">
        <w:t>не предусмотренному образовательными программами.</w:t>
      </w:r>
    </w:p>
    <w:p w:rsidR="007959AC" w:rsidRDefault="007959AC" w:rsidP="00F55EB0">
      <w:pPr>
        <w:autoSpaceDE w:val="0"/>
        <w:autoSpaceDN w:val="0"/>
        <w:adjustRightInd w:val="0"/>
        <w:ind w:firstLine="540"/>
        <w:jc w:val="both"/>
        <w:outlineLvl w:val="0"/>
      </w:pPr>
      <w:r>
        <w:t>1.21. Образовательное учреждение обеспечивает обучающихся льготным питанием</w:t>
      </w:r>
      <w:r>
        <w:br/>
        <w:t xml:space="preserve">и другими дополнительными мерами социальной поддержки в соответствии </w:t>
      </w:r>
      <w:r>
        <w:br/>
        <w:t>с законодательством</w:t>
      </w:r>
      <w:r w:rsidR="0055557F">
        <w:t xml:space="preserve"> </w:t>
      </w:r>
      <w:r w:rsidRPr="00AB5D3D">
        <w:t>Российской Федерации</w:t>
      </w:r>
      <w:r>
        <w:t xml:space="preserve"> и Санкт-Петербурга.</w:t>
      </w:r>
    </w:p>
    <w:p w:rsidR="007959AC" w:rsidRDefault="007959AC" w:rsidP="00F55EB0">
      <w:pPr>
        <w:autoSpaceDE w:val="0"/>
        <w:autoSpaceDN w:val="0"/>
        <w:adjustRightInd w:val="0"/>
        <w:ind w:firstLine="540"/>
        <w:jc w:val="both"/>
      </w:pPr>
      <w:r>
        <w:t xml:space="preserve">1.22. </w:t>
      </w:r>
      <w:r w:rsidRPr="00680CD4">
        <w:t>Образовательн</w:t>
      </w:r>
      <w:r>
        <w:t>о</w:t>
      </w:r>
      <w:r w:rsidR="0055557F">
        <w:t>е</w:t>
      </w:r>
      <w:r>
        <w:t xml:space="preserve"> учреждение может осуществлять образовательную деятельность по заданиям и за счет средств физических и (или) юридических лиц</w:t>
      </w:r>
      <w:r>
        <w:br/>
        <w:t>по договорам об оказании платных образовательных услуг, т.е. оказывать платные образовательные услуги.</w:t>
      </w:r>
    </w:p>
    <w:p w:rsidR="007959AC" w:rsidRDefault="007959AC" w:rsidP="00F55EB0">
      <w:pPr>
        <w:ind w:firstLine="540"/>
        <w:jc w:val="both"/>
      </w:pPr>
      <w:r>
        <w:t xml:space="preserve">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w:t>
      </w:r>
      <w:r w:rsidRPr="00722967">
        <w:t>Федерации.</w:t>
      </w:r>
    </w:p>
    <w:p w:rsidR="007959AC" w:rsidRDefault="007959AC" w:rsidP="00F55EB0">
      <w:pPr>
        <w:autoSpaceDE w:val="0"/>
        <w:autoSpaceDN w:val="0"/>
        <w:adjustRightInd w:val="0"/>
        <w:ind w:firstLine="540"/>
        <w:jc w:val="both"/>
      </w:pPr>
      <w:r>
        <w:t>1.23.Образовательное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7959AC" w:rsidRDefault="007959AC" w:rsidP="00F55EB0">
      <w:pPr>
        <w:jc w:val="both"/>
      </w:pPr>
      <w:r>
        <w:t>Образовательное учреждение вправе осуществлять следующие виды приносящей доход деятельности:</w:t>
      </w:r>
    </w:p>
    <w:p w:rsidR="007959AC" w:rsidRDefault="007959AC" w:rsidP="00F55EB0">
      <w:pPr>
        <w:jc w:val="both"/>
      </w:pPr>
      <w:r>
        <w:t xml:space="preserve">  </w:t>
      </w:r>
      <w:r w:rsidRPr="007959AC">
        <w:t xml:space="preserve"> </w:t>
      </w:r>
      <w:r>
        <w:t>-   обучение по дополнительным образовательным программам;</w:t>
      </w:r>
    </w:p>
    <w:p w:rsidR="007959AC" w:rsidRPr="00C4739B" w:rsidRDefault="00F4402B" w:rsidP="00F55EB0">
      <w:pPr>
        <w:jc w:val="both"/>
      </w:pPr>
      <w:r>
        <w:t xml:space="preserve">  </w:t>
      </w:r>
      <w:r w:rsidR="007959AC">
        <w:t xml:space="preserve"> -  </w:t>
      </w:r>
      <w:r>
        <w:t>организация и проведение образовательных мероприятий.</w:t>
      </w:r>
    </w:p>
    <w:p w:rsidR="007959AC" w:rsidRDefault="007959AC" w:rsidP="00F55EB0">
      <w:pPr>
        <w:ind w:firstLine="426"/>
        <w:jc w:val="both"/>
      </w:pPr>
      <w:r>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w:t>
      </w:r>
      <w:r>
        <w:br/>
        <w:t>(с круглосуточным или дневным пребыванием).</w:t>
      </w:r>
    </w:p>
    <w:p w:rsidR="007959AC" w:rsidRDefault="007959AC" w:rsidP="00F55EB0">
      <w:pPr>
        <w:ind w:firstLine="540"/>
        <w:jc w:val="both"/>
      </w:pPr>
    </w:p>
    <w:p w:rsidR="007959AC" w:rsidRDefault="007959AC" w:rsidP="00F55EB0">
      <w:pPr>
        <w:jc w:val="both"/>
      </w:pPr>
      <w:r>
        <w:t xml:space="preserve">         1.24. </w:t>
      </w:r>
      <w:r>
        <w:rPr>
          <w:bCs/>
        </w:rPr>
        <w:t xml:space="preserve">Принуждение обучающихся </w:t>
      </w:r>
      <w:r w:rsidRPr="00046978">
        <w:rPr>
          <w:bCs/>
        </w:rPr>
        <w:t xml:space="preserve">к вступлению в общественные объединения, в том числе в политические партии, а также принудительное привлечение их к деятельности </w:t>
      </w:r>
      <w:r w:rsidRPr="00046978">
        <w:rPr>
          <w:bCs/>
        </w:rPr>
        <w:lastRenderedPageBreak/>
        <w:t xml:space="preserve">этих объединений и участию в агитационных кампаниях и политических акциях </w:t>
      </w:r>
      <w:r>
        <w:rPr>
          <w:bCs/>
        </w:rPr>
        <w:br/>
      </w:r>
      <w:r w:rsidRPr="00046978">
        <w:rPr>
          <w:bCs/>
        </w:rPr>
        <w:t>не допускается</w:t>
      </w:r>
      <w:r>
        <w:rPr>
          <w:bCs/>
        </w:rPr>
        <w:t>.</w:t>
      </w:r>
    </w:p>
    <w:p w:rsidR="007959AC" w:rsidRDefault="007959AC" w:rsidP="00F55EB0">
      <w:pPr>
        <w:ind w:firstLine="540"/>
        <w:jc w:val="both"/>
      </w:pPr>
      <w:r>
        <w:t>1.25. Образовательное учреждение вправе осуществлять м</w:t>
      </w:r>
      <w:r w:rsidRPr="00AB5D3D">
        <w:t xml:space="preserve">еждународное сотрудничество в области образования в соответствии с законодательством </w:t>
      </w:r>
      <w:r>
        <w:br/>
      </w:r>
      <w:r w:rsidRPr="00AB5D3D">
        <w:t>Российской Федерации и международными договорами Российской Федерации.</w:t>
      </w:r>
    </w:p>
    <w:p w:rsidR="007959AC" w:rsidRDefault="007959AC" w:rsidP="00F55EB0">
      <w:pPr>
        <w:ind w:firstLine="540"/>
        <w:jc w:val="both"/>
      </w:pPr>
      <w:r>
        <w:t>1.26. Образовательное учреждение формирует открытые и общедоступные информационные ресурсы, содержащие информацию о своей деятельности,</w:t>
      </w:r>
      <w:r>
        <w:br/>
        <w:t xml:space="preserve">и обеспечивает доступ к таким ресурсам посредством размещения </w:t>
      </w:r>
      <w:r>
        <w:br/>
        <w:t xml:space="preserve">их в информационно-телекоммуникационных сетях, в том числе на официальном сайте Образовательного учреждения в сети Интернет. </w:t>
      </w:r>
    </w:p>
    <w:p w:rsidR="007959AC" w:rsidRDefault="007959AC" w:rsidP="007959AC">
      <w:pPr>
        <w:autoSpaceDE w:val="0"/>
        <w:autoSpaceDN w:val="0"/>
        <w:adjustRightInd w:val="0"/>
        <w:ind w:firstLine="540"/>
        <w:jc w:val="both"/>
      </w:pPr>
      <w:r>
        <w:t>1.27.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 За нарушение или незаконное ограничение права на образование</w:t>
      </w:r>
      <w:r>
        <w:br/>
        <w:t xml:space="preserve">и предусмотренных законодательством об образовании прав и свобод обучающихся, родителей </w:t>
      </w:r>
      <w:r w:rsidRPr="002B49E6">
        <w:t>(законных представителей)</w:t>
      </w:r>
      <w:r>
        <w:t xml:space="preserve">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w:t>
      </w:r>
      <w:r w:rsidRPr="002B49E6">
        <w:t>Кодексом</w:t>
      </w:r>
      <w:r>
        <w:t xml:space="preserve"> Российской Федерации об административных правонарушениях.</w:t>
      </w:r>
    </w:p>
    <w:p w:rsidR="00EF0B13" w:rsidRDefault="00EF0B13" w:rsidP="00AF31E8">
      <w:pPr>
        <w:ind w:firstLine="540"/>
        <w:jc w:val="both"/>
      </w:pPr>
    </w:p>
    <w:p w:rsidR="00EF0B13" w:rsidRPr="006F6FCC" w:rsidRDefault="00EF0B13" w:rsidP="00AF31E8">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EF0B13" w:rsidRDefault="00EF0B13" w:rsidP="00AF31E8">
      <w:pPr>
        <w:ind w:firstLine="709"/>
        <w:jc w:val="both"/>
      </w:pPr>
    </w:p>
    <w:p w:rsidR="005D551A" w:rsidRPr="006F6FCC" w:rsidRDefault="005D551A" w:rsidP="00AF31E8">
      <w:pPr>
        <w:ind w:firstLine="709"/>
        <w:jc w:val="both"/>
      </w:pPr>
    </w:p>
    <w:p w:rsidR="005D551A" w:rsidRDefault="005D551A" w:rsidP="005D551A">
      <w:pPr>
        <w:tabs>
          <w:tab w:val="left" w:pos="900"/>
        </w:tabs>
        <w:ind w:firstLine="540"/>
        <w:jc w:val="both"/>
      </w:pPr>
      <w:r>
        <w:t>2.1.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5D551A" w:rsidRPr="00822A7E" w:rsidRDefault="005D551A" w:rsidP="00822A7E">
      <w:pPr>
        <w:autoSpaceDE w:val="0"/>
        <w:autoSpaceDN w:val="0"/>
        <w:adjustRightInd w:val="0"/>
        <w:ind w:firstLine="540"/>
        <w:jc w:val="both"/>
      </w:pPr>
      <w:r w:rsidRPr="00822A7E">
        <w:t xml:space="preserve">Образовательное учреждение вправе осуществлять образовательную деятельность </w:t>
      </w:r>
      <w:r w:rsidRPr="00822A7E">
        <w:br/>
        <w:t>по реализации дополнительных общеобразовательных программ.</w:t>
      </w:r>
    </w:p>
    <w:p w:rsidR="005D551A" w:rsidRDefault="005D551A" w:rsidP="005D551A">
      <w:pPr>
        <w:tabs>
          <w:tab w:val="left" w:pos="900"/>
        </w:tabs>
        <w:jc w:val="both"/>
      </w:pPr>
      <w:r>
        <w:t xml:space="preserve">      </w:t>
      </w:r>
      <w:r w:rsidRPr="00BE12BB">
        <w:t>Образовательн</w:t>
      </w:r>
      <w:r>
        <w:t>ое 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5D551A" w:rsidRDefault="005D551A" w:rsidP="005D551A">
      <w:pPr>
        <w:tabs>
          <w:tab w:val="left" w:pos="900"/>
        </w:tabs>
        <w:ind w:firstLine="540"/>
        <w:jc w:val="both"/>
      </w:pPr>
      <w:r w:rsidRPr="00241A8F">
        <w:t>Образовательн</w:t>
      </w:r>
      <w:r>
        <w:t>ое учреждение</w:t>
      </w:r>
      <w:r w:rsidRPr="00241A8F">
        <w:t xml:space="preserve"> вправе </w:t>
      </w:r>
      <w:r>
        <w:t>осуществлять обучение обучающихся</w:t>
      </w:r>
      <w:r>
        <w:br/>
      </w:r>
      <w:r w:rsidRPr="00241A8F">
        <w:t xml:space="preserve">с ограниченными возможностями здоровья на основе образовательных программ, адаптированных для обучения указанных </w:t>
      </w:r>
      <w:r>
        <w:t>обучающихся.</w:t>
      </w:r>
    </w:p>
    <w:p w:rsidR="005D551A" w:rsidRPr="000E317D" w:rsidRDefault="005D551A" w:rsidP="005D551A">
      <w:pPr>
        <w:autoSpaceDE w:val="0"/>
        <w:autoSpaceDN w:val="0"/>
        <w:adjustRightInd w:val="0"/>
        <w:ind w:firstLine="540"/>
        <w:jc w:val="both"/>
      </w:pPr>
      <w:r w:rsidRPr="00D73100">
        <w:t>2.2. Образовательное учреждение принимает локальные нормативные акты</w:t>
      </w:r>
      <w:r w:rsidRPr="0004336B">
        <w:t xml:space="preserve"> </w:t>
      </w:r>
      <w:r>
        <w:br/>
      </w:r>
      <w:r w:rsidRPr="0004336B">
        <w:t xml:space="preserve">по основным вопросам организации и осуществления образовательной деятельности, </w:t>
      </w:r>
      <w:r>
        <w:br/>
      </w:r>
      <w:r w:rsidRPr="0004336B">
        <w:t xml:space="preserve">в том числе регламентирующие правила приема обучающихся, режим занятий обучающихся, формы, периодичность и порядок текущего контроля успеваемости </w:t>
      </w:r>
      <w:r>
        <w:br/>
      </w:r>
      <w:r w:rsidRPr="0004336B">
        <w:t>и промежуточной аттестации обучающихся</w:t>
      </w:r>
      <w:r w:rsidRPr="00666594">
        <w:t xml:space="preserve">, обучение по индивидуальному учебному плану </w:t>
      </w:r>
      <w:r w:rsidRPr="00D73100">
        <w:t>(в том числе ускоренное обучение) в пределах осваиваемых образовательных программ, порядок и основания перевода, отчисления и восстановления обучающихся,</w:t>
      </w:r>
      <w:r w:rsidRPr="0004336B">
        <w:t xml:space="preserve"> порядок оформления возникновения, приостановления и прекращения отношений между </w:t>
      </w:r>
      <w:r>
        <w:t>О</w:t>
      </w:r>
      <w:r w:rsidRPr="0004336B">
        <w:t>бразовательн</w:t>
      </w:r>
      <w:r>
        <w:t>ым</w:t>
      </w:r>
      <w:r w:rsidR="00D73100">
        <w:t xml:space="preserve"> </w:t>
      </w:r>
      <w:r>
        <w:t>учреждением</w:t>
      </w:r>
      <w:r w:rsidRPr="0004336B">
        <w:t xml:space="preserve"> и обучающимися и (или) родителями (законными представителями) несовершеннолетних обучающихся.</w:t>
      </w:r>
    </w:p>
    <w:p w:rsidR="005D551A" w:rsidRDefault="005D551A" w:rsidP="005D551A">
      <w:pPr>
        <w:tabs>
          <w:tab w:val="left" w:pos="900"/>
        </w:tabs>
        <w:ind w:firstLine="540"/>
        <w:jc w:val="both"/>
      </w:pPr>
      <w:r>
        <w:t>2.3. Прием граждан Российской Федерации, иностранных граждан, лиц</w:t>
      </w:r>
      <w:r>
        <w:br/>
        <w:t xml:space="preserve">без гражданства регламентируется порядком приема </w:t>
      </w:r>
      <w:r w:rsidRPr="00CA6FC2">
        <w:t xml:space="preserve">граждан </w:t>
      </w:r>
      <w:r>
        <w:t>на обучение</w:t>
      </w:r>
      <w:r>
        <w:br/>
        <w:t>по образовательным программам соответствующего уровня образования</w:t>
      </w:r>
      <w:r w:rsidRPr="00CA6FC2">
        <w:t xml:space="preserve">, </w:t>
      </w:r>
      <w:r>
        <w:t>установленным</w:t>
      </w:r>
      <w:r w:rsidR="00D73100">
        <w:t xml:space="preserve"> </w:t>
      </w:r>
      <w:r w:rsidRPr="00761462">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w:t>
      </w:r>
      <w:r>
        <w:lastRenderedPageBreak/>
        <w:t xml:space="preserve">и Правилами приема граждан </w:t>
      </w:r>
      <w:r w:rsidRPr="00CA6FC2">
        <w:t>в Образовательн</w:t>
      </w:r>
      <w:r>
        <w:t>ое учреждение</w:t>
      </w:r>
      <w:r w:rsidRPr="00CA6FC2">
        <w:t>, утвержденными Образовательн</w:t>
      </w:r>
      <w:r>
        <w:t>ым учреждением</w:t>
      </w:r>
      <w:r w:rsidRPr="00CA6FC2">
        <w:t>.</w:t>
      </w:r>
    </w:p>
    <w:p w:rsidR="005D551A" w:rsidRDefault="005D551A" w:rsidP="005D551A">
      <w:pPr>
        <w:tabs>
          <w:tab w:val="left" w:pos="900"/>
        </w:tabs>
        <w:ind w:firstLine="540"/>
        <w:jc w:val="both"/>
      </w:pPr>
      <w:r>
        <w:t xml:space="preserve">2.4. Прием в Образовательное учреждение на обучение по образовательным программам осуществляется в соответствии с действующим законодательством </w:t>
      </w:r>
      <w:r>
        <w:br/>
        <w:t xml:space="preserve">на основании </w:t>
      </w:r>
      <w:r w:rsidRPr="00666594">
        <w:t>заявлени</w:t>
      </w:r>
      <w:r>
        <w:t>й</w:t>
      </w:r>
      <w:r w:rsidRPr="00666594">
        <w:t xml:space="preserve"> совершеннолетних обучающихся или родителей (законных представителей) несовершеннолетних обучающихся.</w:t>
      </w:r>
    </w:p>
    <w:p w:rsidR="005D551A" w:rsidRDefault="005D551A" w:rsidP="005D551A">
      <w:pPr>
        <w:tabs>
          <w:tab w:val="left" w:pos="900"/>
        </w:tabs>
        <w:ind w:firstLine="540"/>
        <w:jc w:val="both"/>
      </w:pPr>
      <w:r>
        <w:t xml:space="preserve">2.5. </w:t>
      </w:r>
      <w:r w:rsidRPr="00BE12BB">
        <w:t xml:space="preserve">Прием </w:t>
      </w:r>
      <w:r>
        <w:t>в Образовательное учреждение</w:t>
      </w:r>
      <w:r w:rsidRPr="00BE12BB">
        <w:t xml:space="preserve"> обучени</w:t>
      </w:r>
      <w:r>
        <w:t>е</w:t>
      </w:r>
      <w:r w:rsidRPr="00BE12BB">
        <w:t xml:space="preserve"> оформляется приказом директора Образовательно</w:t>
      </w:r>
      <w:r>
        <w:t>го учреждения</w:t>
      </w:r>
      <w:r w:rsidRPr="00BE12BB">
        <w:t xml:space="preserve">. </w:t>
      </w:r>
    </w:p>
    <w:p w:rsidR="005D551A" w:rsidRDefault="005D551A" w:rsidP="005D551A">
      <w:pPr>
        <w:tabs>
          <w:tab w:val="left" w:pos="900"/>
        </w:tabs>
        <w:ind w:firstLine="540"/>
        <w:jc w:val="both"/>
      </w:pPr>
      <w:r>
        <w:t xml:space="preserve">2.6. </w:t>
      </w:r>
      <w:r w:rsidRPr="00CA6FC2">
        <w:t>Обучение в Образовательно</w:t>
      </w:r>
      <w:r>
        <w:t>м учреждении</w:t>
      </w:r>
      <w:r w:rsidRPr="00CA6FC2">
        <w:t xml:space="preserve"> осуществляется на русском языке. </w:t>
      </w:r>
    </w:p>
    <w:p w:rsidR="005D551A" w:rsidRDefault="005D551A" w:rsidP="005D551A">
      <w:pPr>
        <w:tabs>
          <w:tab w:val="left" w:pos="900"/>
        </w:tabs>
        <w:ind w:firstLine="540"/>
        <w:jc w:val="both"/>
      </w:pPr>
      <w:r>
        <w:t>2.7. Порядок организации и осуществления образовательной деятельности</w:t>
      </w:r>
      <w:r>
        <w:br/>
        <w:t xml:space="preserve">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822A7E">
        <w:t>сфере образования.</w:t>
      </w:r>
    </w:p>
    <w:p w:rsidR="00800B5F" w:rsidRDefault="005D551A" w:rsidP="00800B5F">
      <w:pPr>
        <w:pStyle w:val="aa"/>
        <w:shd w:val="clear" w:color="auto" w:fill="FFFFFF"/>
        <w:spacing w:after="0" w:line="240" w:lineRule="auto"/>
        <w:ind w:firstLine="540"/>
        <w:jc w:val="both"/>
      </w:pPr>
      <w:r>
        <w:t>2.8</w:t>
      </w:r>
      <w:r w:rsidR="00800B5F" w:rsidRPr="00800B5F">
        <w:rPr>
          <w:color w:val="000000"/>
        </w:rPr>
        <w:t xml:space="preserve"> </w:t>
      </w:r>
      <w:r w:rsidR="00800B5F">
        <w:rPr>
          <w:color w:val="000000"/>
        </w:rPr>
        <w:t>Обучение в Образовательном учреждении осуществляется в очной форме. Допускается сочетание различных форм получения образования и форм обучения.</w:t>
      </w:r>
    </w:p>
    <w:p w:rsidR="00800B5F" w:rsidRDefault="00800B5F" w:rsidP="00800B5F">
      <w:pPr>
        <w:pStyle w:val="aa"/>
        <w:shd w:val="clear" w:color="auto" w:fill="FFFFFF"/>
        <w:tabs>
          <w:tab w:val="left" w:pos="540"/>
        </w:tabs>
        <w:spacing w:after="0" w:line="240" w:lineRule="auto"/>
        <w:jc w:val="both"/>
      </w:pPr>
      <w:r>
        <w:rPr>
          <w:color w:val="000000"/>
        </w:rPr>
        <w:tab/>
        <w:t xml:space="preserve">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w:t>
      </w:r>
      <w:r>
        <w:t>образовательных программ начального общего и основного общего образования, адаптированных для обучающихся с ограниченными возможностями здоровья (с задержкой психического развития),</w:t>
      </w:r>
      <w:r>
        <w:rPr>
          <w:color w:val="000000"/>
        </w:rPr>
        <w:t xml:space="preserve"> на дому в соответствии с действующим законодательством.</w:t>
      </w:r>
    </w:p>
    <w:p w:rsidR="005D551A" w:rsidRDefault="005D551A" w:rsidP="00800B5F">
      <w:pPr>
        <w:shd w:val="clear" w:color="auto" w:fill="FFFFFF"/>
        <w:ind w:firstLine="540"/>
        <w:jc w:val="both"/>
        <w:rPr>
          <w:color w:val="000000"/>
        </w:rPr>
      </w:pPr>
    </w:p>
    <w:p w:rsidR="005D551A" w:rsidRDefault="005D551A" w:rsidP="005D551A">
      <w:pPr>
        <w:tabs>
          <w:tab w:val="left" w:pos="900"/>
        </w:tabs>
        <w:ind w:firstLine="540"/>
        <w:jc w:val="both"/>
      </w:pPr>
      <w:r w:rsidRPr="00822A7E">
        <w:t>2.9.</w:t>
      </w:r>
      <w:r>
        <w:t xml:space="preserve">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5D551A" w:rsidRPr="00B74B2D" w:rsidRDefault="005D551A" w:rsidP="005D551A">
      <w:pPr>
        <w:tabs>
          <w:tab w:val="left" w:pos="900"/>
        </w:tabs>
        <w:ind w:firstLine="540"/>
        <w:jc w:val="both"/>
      </w:pPr>
      <w:r>
        <w:t xml:space="preserve">2.10. </w:t>
      </w:r>
      <w:r w:rsidRPr="009F3218">
        <w:t>Образовательн</w:t>
      </w:r>
      <w:r>
        <w:t>ое</w:t>
      </w:r>
      <w:r w:rsidR="00D73100">
        <w:t xml:space="preserve"> </w:t>
      </w:r>
      <w:r>
        <w:t>учреждение</w:t>
      </w:r>
      <w:r w:rsidRPr="00B74B2D">
        <w:t>, осуществляющ</w:t>
      </w:r>
      <w:r>
        <w:t>ее</w:t>
      </w:r>
      <w:r w:rsidRPr="00B74B2D">
        <w:t xml:space="preserve"> образовательную деятельность по имеющ</w:t>
      </w:r>
      <w:r>
        <w:t>ей</w:t>
      </w:r>
      <w:r w:rsidRPr="00B74B2D">
        <w:t xml:space="preserve"> государственную аккредитацию образовательн</w:t>
      </w:r>
      <w:r>
        <w:t>ой</w:t>
      </w:r>
      <w:r w:rsidRPr="00B74B2D">
        <w:t xml:space="preserve"> программ</w:t>
      </w:r>
      <w:r>
        <w:t>е</w:t>
      </w:r>
      <w:r w:rsidRPr="00B74B2D">
        <w:t>, разрабатыва</w:t>
      </w:r>
      <w:r>
        <w:t>е</w:t>
      </w:r>
      <w:r w:rsidRPr="00B74B2D">
        <w:t>т образовательн</w:t>
      </w:r>
      <w:r>
        <w:t>ую</w:t>
      </w:r>
      <w:r w:rsidRPr="00B74B2D">
        <w:t xml:space="preserve"> программ</w:t>
      </w:r>
      <w:r>
        <w:t>у</w:t>
      </w:r>
      <w:r w:rsidRPr="00B74B2D">
        <w:t xml:space="preserve"> в соответствии с федеральным государственным образовательным стандарт</w:t>
      </w:r>
      <w:r>
        <w:t>ом</w:t>
      </w:r>
      <w:r w:rsidRPr="00B74B2D">
        <w:t xml:space="preserve"> и с учетом соответствующ</w:t>
      </w:r>
      <w:r>
        <w:t>ей</w:t>
      </w:r>
      <w:r w:rsidRPr="00B74B2D">
        <w:t xml:space="preserve"> примерн</w:t>
      </w:r>
      <w:r>
        <w:t>ой</w:t>
      </w:r>
      <w:r w:rsidRPr="00B74B2D">
        <w:t xml:space="preserve"> основн</w:t>
      </w:r>
      <w:r>
        <w:t>ой</w:t>
      </w:r>
      <w:r w:rsidRPr="00B74B2D">
        <w:t xml:space="preserve"> образовательн</w:t>
      </w:r>
      <w:r>
        <w:t>ой</w:t>
      </w:r>
      <w:r w:rsidRPr="00B74B2D">
        <w:t xml:space="preserve"> программ</w:t>
      </w:r>
      <w:r>
        <w:t>ы</w:t>
      </w:r>
      <w:r w:rsidRPr="00B74B2D">
        <w:t>.</w:t>
      </w:r>
    </w:p>
    <w:p w:rsidR="005D551A" w:rsidRDefault="005D551A" w:rsidP="005D551A">
      <w:pPr>
        <w:tabs>
          <w:tab w:val="left" w:pos="900"/>
        </w:tabs>
        <w:ind w:firstLine="540"/>
        <w:jc w:val="both"/>
      </w:pPr>
      <w:r>
        <w:t>Образовательная программа</w:t>
      </w:r>
      <w:r w:rsidRPr="009F3218">
        <w:t>, разрабатываем</w:t>
      </w:r>
      <w:r>
        <w:t>ая</w:t>
      </w:r>
      <w:r w:rsidRPr="009F3218">
        <w:t xml:space="preserve"> Образовательн</w:t>
      </w:r>
      <w:r>
        <w:t>ым</w:t>
      </w:r>
      <w:r w:rsidR="00D73100">
        <w:t xml:space="preserve"> </w:t>
      </w:r>
      <w:r>
        <w:t>учреждением</w:t>
      </w:r>
      <w:r w:rsidRPr="009F3218">
        <w:t>, обсуждается и принимается на Педагогическом сов</w:t>
      </w:r>
      <w:r>
        <w:t>ете Образовательного учреждения</w:t>
      </w:r>
      <w:r>
        <w:br/>
        <w:t xml:space="preserve">и </w:t>
      </w:r>
      <w:r w:rsidRPr="009F3218">
        <w:t>утверждается директором Образовательно</w:t>
      </w:r>
      <w:r>
        <w:t>го</w:t>
      </w:r>
      <w:r w:rsidR="00D73100">
        <w:t xml:space="preserve"> </w:t>
      </w:r>
      <w:r>
        <w:t>учреждения</w:t>
      </w:r>
      <w:r w:rsidRPr="009F3218">
        <w:t>.</w:t>
      </w:r>
    </w:p>
    <w:p w:rsidR="005D551A" w:rsidRDefault="005D551A" w:rsidP="005D551A">
      <w:pPr>
        <w:tabs>
          <w:tab w:val="left" w:pos="900"/>
        </w:tabs>
        <w:ind w:firstLine="540"/>
        <w:jc w:val="both"/>
      </w:pPr>
      <w:r>
        <w:t xml:space="preserve">Образовательное учреждение </w:t>
      </w:r>
      <w:r w:rsidRPr="00BE12BB">
        <w:t xml:space="preserve">несет ответственность за выбор образовательных программ, принятых к </w:t>
      </w:r>
      <w:r w:rsidRPr="00822A7E">
        <w:t>реализации</w:t>
      </w:r>
      <w:r w:rsidRPr="00BE12BB">
        <w:t>.</w:t>
      </w:r>
    </w:p>
    <w:p w:rsidR="005D551A" w:rsidRDefault="005D551A" w:rsidP="005D551A">
      <w:pPr>
        <w:tabs>
          <w:tab w:val="left" w:pos="900"/>
        </w:tabs>
        <w:ind w:firstLine="540"/>
        <w:jc w:val="both"/>
      </w:pPr>
      <w:r>
        <w:t xml:space="preserve">2.11. </w:t>
      </w:r>
      <w:r w:rsidRPr="00CA6FC2">
        <w:t>Реализация образовательных программ</w:t>
      </w:r>
      <w:r>
        <w:t xml:space="preserve"> начального общего, основного общего </w:t>
      </w:r>
      <w:r>
        <w:br/>
        <w:t>и среднего общего образования</w:t>
      </w:r>
      <w:r w:rsidRPr="00CA6FC2">
        <w:t xml:space="preserve"> сопровождается осуществлением текущего контроля успеваемости и проведением промежуточной аттестации </w:t>
      </w:r>
      <w:r>
        <w:t>обучающихся</w:t>
      </w:r>
      <w:r w:rsidRPr="00CA6FC2">
        <w:t xml:space="preserve">, формы, периодичность и порядок проведения которых </w:t>
      </w:r>
      <w:r>
        <w:t>самостоятельно устанавливаются О</w:t>
      </w:r>
      <w:r w:rsidRPr="00CA6FC2">
        <w:t>бразовательн</w:t>
      </w:r>
      <w:r>
        <w:t>ым</w:t>
      </w:r>
      <w:r w:rsidR="00D73100">
        <w:t xml:space="preserve"> </w:t>
      </w:r>
      <w:r>
        <w:t>учреждением.</w:t>
      </w:r>
    </w:p>
    <w:p w:rsidR="005D551A" w:rsidRDefault="005D551A" w:rsidP="005D551A">
      <w:pPr>
        <w:shd w:val="clear" w:color="auto" w:fill="FFFFFF"/>
        <w:ind w:firstLine="540"/>
        <w:jc w:val="both"/>
        <w:rPr>
          <w:color w:val="000000"/>
        </w:rPr>
      </w:pPr>
      <w:r w:rsidRPr="00822A7E">
        <w:rPr>
          <w:color w:val="000000"/>
        </w:rPr>
        <w:t>2.12.</w:t>
      </w:r>
      <w:r>
        <w:rPr>
          <w:color w:val="000000"/>
        </w:rPr>
        <w:t xml:space="preserve">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w:t>
      </w:r>
    </w:p>
    <w:p w:rsidR="005D551A" w:rsidRDefault="005D551A" w:rsidP="005D551A">
      <w:pPr>
        <w:tabs>
          <w:tab w:val="left" w:pos="900"/>
        </w:tabs>
        <w:ind w:firstLine="540"/>
        <w:jc w:val="both"/>
      </w:pPr>
      <w:r>
        <w:lastRenderedPageBreak/>
        <w:t>2.13</w:t>
      </w:r>
      <w:r w:rsidRPr="00CA6FC2">
        <w:t xml:space="preserve">. </w:t>
      </w:r>
      <w:r>
        <w:t>Образовательное</w:t>
      </w:r>
      <w:r w:rsidR="0005276B">
        <w:t xml:space="preserve"> </w:t>
      </w:r>
      <w:r>
        <w:t>учреждение</w:t>
      </w:r>
      <w:r w:rsidRPr="00CA6FC2">
        <w:t xml:space="preserve"> вправе применять электронное обучение, дистанционные образовательные технологии при реализации образовательных программ</w:t>
      </w:r>
      <w:r>
        <w:br/>
      </w:r>
      <w:r w:rsidRPr="00CA6FC2">
        <w:t xml:space="preserve">в порядке, установленном </w:t>
      </w:r>
      <w:r w:rsidRPr="00761462">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A6FC2">
        <w:t>.</w:t>
      </w:r>
    </w:p>
    <w:p w:rsidR="005D551A" w:rsidRDefault="005D551A" w:rsidP="005D551A">
      <w:pPr>
        <w:tabs>
          <w:tab w:val="left" w:pos="900"/>
        </w:tabs>
        <w:ind w:firstLine="540"/>
        <w:jc w:val="both"/>
      </w:pPr>
      <w:r>
        <w:t xml:space="preserve">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5D551A" w:rsidRDefault="005D551A" w:rsidP="005D551A">
      <w:pPr>
        <w:tabs>
          <w:tab w:val="left" w:pos="900"/>
        </w:tabs>
        <w:ind w:firstLine="540"/>
        <w:jc w:val="both"/>
      </w:pPr>
      <w:r>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5D551A" w:rsidRDefault="005D551A" w:rsidP="005D551A">
      <w:pPr>
        <w:tabs>
          <w:tab w:val="left" w:pos="900"/>
        </w:tabs>
        <w:ind w:firstLine="540"/>
        <w:jc w:val="both"/>
      </w:pPr>
      <w:r>
        <w:t xml:space="preserve">2.14.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w:t>
      </w:r>
      <w:r>
        <w:br/>
        <w:t xml:space="preserve">по решению Педагогического совета Образовательного </w:t>
      </w:r>
      <w:r w:rsidRPr="003F6956">
        <w:t>учреждения</w:t>
      </w:r>
      <w:r>
        <w:t xml:space="preserve">. </w:t>
      </w:r>
    </w:p>
    <w:p w:rsidR="00800B5F" w:rsidRPr="002F05F6" w:rsidRDefault="005D551A" w:rsidP="00800B5F">
      <w:pPr>
        <w:tabs>
          <w:tab w:val="left" w:pos="900"/>
        </w:tabs>
        <w:ind w:firstLine="539"/>
        <w:jc w:val="both"/>
      </w:pPr>
      <w:r>
        <w:t xml:space="preserve">2.15. </w:t>
      </w:r>
      <w:r w:rsidR="00800B5F" w:rsidRPr="002F05F6">
        <w:t>Освоение образовательных программ основного общего</w:t>
      </w:r>
      <w:r w:rsidR="00800B5F">
        <w:t xml:space="preserve"> и </w:t>
      </w:r>
      <w:r w:rsidR="00800B5F" w:rsidRPr="002F05F6">
        <w:t>среднего общего образования</w:t>
      </w:r>
      <w:r w:rsidR="00800B5F">
        <w:t xml:space="preserve">, </w:t>
      </w:r>
      <w:r w:rsidR="00800B5F" w:rsidRPr="00FC0BA4">
        <w:t>образовательн</w:t>
      </w:r>
      <w:r w:rsidR="00800B5F">
        <w:t>ой</w:t>
      </w:r>
      <w:r w:rsidR="00800B5F" w:rsidRPr="00FC0BA4">
        <w:t xml:space="preserve"> программ</w:t>
      </w:r>
      <w:r w:rsidR="00800B5F">
        <w:t>ы</w:t>
      </w:r>
      <w:r w:rsidR="00800B5F" w:rsidRPr="00FC0BA4">
        <w:t xml:space="preserve"> основного общего образования, адаптированн</w:t>
      </w:r>
      <w:r w:rsidR="00800B5F">
        <w:t>ой</w:t>
      </w:r>
      <w:r w:rsidR="00800B5F" w:rsidRPr="00FC0BA4">
        <w:t xml:space="preserve"> для обучающихся с ограниченными возможностями здоровья (с з</w:t>
      </w:r>
      <w:r w:rsidR="00800B5F">
        <w:t xml:space="preserve">адержкой психического развития), </w:t>
      </w:r>
      <w:r w:rsidR="00800B5F" w:rsidRPr="002F05F6">
        <w:t xml:space="preserve">завершается обязательной итоговой аттестацией обучающихся. </w:t>
      </w:r>
    </w:p>
    <w:p w:rsidR="00800B5F" w:rsidRDefault="00800B5F" w:rsidP="00800B5F">
      <w:pPr>
        <w:autoSpaceDE w:val="0"/>
        <w:autoSpaceDN w:val="0"/>
        <w:adjustRightInd w:val="0"/>
        <w:ind w:firstLine="539"/>
        <w:jc w:val="both"/>
      </w:pPr>
      <w:r w:rsidRPr="002F05F6">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5D551A" w:rsidRDefault="005D551A" w:rsidP="005D551A">
      <w:pPr>
        <w:autoSpaceDE w:val="0"/>
        <w:autoSpaceDN w:val="0"/>
        <w:adjustRightInd w:val="0"/>
        <w:ind w:firstLine="540"/>
        <w:jc w:val="both"/>
      </w:pPr>
      <w:r w:rsidRPr="003F6956">
        <w:t>2.16.</w:t>
      </w:r>
      <w: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w:t>
      </w:r>
      <w:r>
        <w:br/>
        <w:t>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551A" w:rsidRDefault="005D551A" w:rsidP="005D551A">
      <w:pPr>
        <w:autoSpaceDE w:val="0"/>
        <w:autoSpaceDN w:val="0"/>
        <w:adjustRightInd w:val="0"/>
        <w:ind w:firstLine="54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D551A" w:rsidRDefault="005D551A" w:rsidP="00F55EB0">
      <w:pPr>
        <w:autoSpaceDE w:val="0"/>
        <w:autoSpaceDN w:val="0"/>
        <w:adjustRightInd w:val="0"/>
        <w:ind w:firstLine="540"/>
        <w:jc w:val="both"/>
      </w:pPr>
      <w:r w:rsidRPr="00F95632">
        <w:t>2.1</w:t>
      </w:r>
      <w:r>
        <w:t>7</w:t>
      </w:r>
      <w:r w:rsidRPr="00F95632">
        <w:t>. Обучающимся Образовательного учреждения после прохождения</w:t>
      </w:r>
      <w:r w:rsidRPr="00F95632">
        <w:br/>
        <w:t>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551A" w:rsidRDefault="005D551A" w:rsidP="00F55EB0">
      <w:pPr>
        <w:tabs>
          <w:tab w:val="left" w:pos="900"/>
        </w:tabs>
        <w:ind w:firstLine="540"/>
        <w:jc w:val="both"/>
      </w:pPr>
      <w:r>
        <w:t xml:space="preserve">2.18.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w:t>
      </w:r>
      <w:r>
        <w:br/>
        <w:t>из 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5D551A" w:rsidRDefault="005D551A" w:rsidP="00F55EB0">
      <w:pPr>
        <w:tabs>
          <w:tab w:val="left" w:pos="900"/>
        </w:tabs>
        <w:ind w:firstLine="540"/>
        <w:jc w:val="both"/>
      </w:pPr>
      <w:r>
        <w:t xml:space="preserve">2.19. </w:t>
      </w:r>
      <w:r w:rsidRPr="00BE12BB">
        <w:t xml:space="preserve">Дисциплина в </w:t>
      </w:r>
      <w:r>
        <w:t>Образовательном учреждении</w:t>
      </w:r>
      <w:r w:rsidRPr="00BE12BB">
        <w:t xml:space="preserve"> поддерживается на основе уважения человеческого достоинства </w:t>
      </w:r>
      <w:r>
        <w:t>обучающихся</w:t>
      </w:r>
      <w:r w:rsidRPr="00BE12BB">
        <w:t xml:space="preserve">, педагогов. Применение методов физического и </w:t>
      </w:r>
      <w:r>
        <w:t>(или) психического</w:t>
      </w:r>
      <w:r w:rsidRPr="00BE12BB">
        <w:t xml:space="preserve"> насилия по отношению к </w:t>
      </w:r>
      <w:r>
        <w:t>обучающимся</w:t>
      </w:r>
      <w:r w:rsidRPr="00BE12BB">
        <w:t xml:space="preserve"> не допускается.</w:t>
      </w:r>
    </w:p>
    <w:p w:rsidR="005D551A" w:rsidRDefault="005D551A" w:rsidP="00F55EB0">
      <w:pPr>
        <w:tabs>
          <w:tab w:val="left" w:pos="900"/>
        </w:tabs>
        <w:ind w:firstLine="540"/>
        <w:jc w:val="both"/>
      </w:pPr>
      <w:r>
        <w:t xml:space="preserve">2.20. </w:t>
      </w:r>
      <w:r w:rsidRPr="005D09A7">
        <w:t>По решению Образовательно</w:t>
      </w:r>
      <w:r>
        <w:t>го</w:t>
      </w:r>
      <w:r w:rsidR="00D73100">
        <w:t xml:space="preserve"> </w:t>
      </w:r>
      <w:r>
        <w:t xml:space="preserve">учреждения </w:t>
      </w:r>
      <w:r w:rsidRPr="005D09A7">
        <w:t xml:space="preserve">за </w:t>
      </w:r>
      <w:r>
        <w:t xml:space="preserve">неисполнение или нарушение </w:t>
      </w:r>
      <w:r w:rsidRPr="005D09A7">
        <w:t xml:space="preserve">настоящего </w:t>
      </w:r>
      <w:r>
        <w:t>Устава</w:t>
      </w:r>
      <w:r w:rsidRPr="005D09A7">
        <w:t>, правил внутреннего распорядка</w:t>
      </w:r>
      <w:r w:rsidR="00D73100">
        <w:t xml:space="preserve"> </w:t>
      </w:r>
      <w:r w:rsidRPr="005D09A7">
        <w:t>и иных локальных нормативных актов по вопросам организации и осуществления образовательной деятельности</w:t>
      </w:r>
      <w:r>
        <w:br/>
        <w:t xml:space="preserve">к обучающимся допускается применение </w:t>
      </w:r>
      <w:r w:rsidRPr="005D09A7">
        <w:t>меры дисциплинарного взыскания</w:t>
      </w:r>
      <w:r>
        <w:t xml:space="preserve"> – замечание, </w:t>
      </w:r>
      <w:r>
        <w:lastRenderedPageBreak/>
        <w:t>выговор, отчисление из Образовательного учреждения в соответствии с действующим законодательством.</w:t>
      </w:r>
    </w:p>
    <w:p w:rsidR="005D551A" w:rsidRDefault="005D551A" w:rsidP="005D551A">
      <w:pPr>
        <w:autoSpaceDE w:val="0"/>
        <w:autoSpaceDN w:val="0"/>
        <w:adjustRightInd w:val="0"/>
        <w:ind w:firstLine="540"/>
        <w:jc w:val="both"/>
      </w:pPr>
      <w:r>
        <w:t>2.21. Меры дисциплинарного взыскания не применяются к обучающимся</w:t>
      </w:r>
      <w:r>
        <w:br/>
        <w:t xml:space="preserve">по образовательным программам дошкольного, начального общего образования, а также </w:t>
      </w:r>
      <w:r>
        <w:br/>
        <w:t>к обучающимся с ограниченными возможностями здоровья (с задержкой психического развития и различными формами умственной отсталости).</w:t>
      </w:r>
    </w:p>
    <w:p w:rsidR="005D551A" w:rsidRDefault="005D551A" w:rsidP="005D551A">
      <w:pPr>
        <w:autoSpaceDE w:val="0"/>
        <w:autoSpaceDN w:val="0"/>
        <w:adjustRightInd w:val="0"/>
        <w:ind w:firstLine="540"/>
        <w:jc w:val="both"/>
      </w:pPr>
      <w:r>
        <w:t>Не допускается применение мер дисциплинарного взыскания к обучающимся</w:t>
      </w:r>
      <w:r>
        <w:br/>
        <w:t>во время их болезни, каникул, академического отпуска, отпуска по беременности и родам или отпуска по уходу за ребенком.</w:t>
      </w:r>
    </w:p>
    <w:p w:rsidR="005D551A" w:rsidRPr="00B80433" w:rsidRDefault="005D551A" w:rsidP="005D551A">
      <w:pPr>
        <w:shd w:val="clear" w:color="auto" w:fill="FFFFFF"/>
        <w:ind w:firstLine="540"/>
        <w:jc w:val="both"/>
        <w:rPr>
          <w:color w:val="000000"/>
        </w:rPr>
      </w:pPr>
      <w:r>
        <w:t xml:space="preserve">2.22. </w:t>
      </w:r>
      <w:r>
        <w:rPr>
          <w:color w:val="000000"/>
        </w:rPr>
        <w:t>П</w:t>
      </w:r>
      <w:r w:rsidRPr="00B80433">
        <w:rPr>
          <w:color w:val="000000"/>
        </w:rPr>
        <w:t>рименени</w:t>
      </w:r>
      <w:r>
        <w:rPr>
          <w:color w:val="000000"/>
        </w:rPr>
        <w:t>е к обучающимся</w:t>
      </w:r>
      <w:r w:rsidRPr="00B80433">
        <w:rPr>
          <w:color w:val="000000"/>
        </w:rPr>
        <w:t xml:space="preserve"> и сняти</w:t>
      </w:r>
      <w:r>
        <w:rPr>
          <w:color w:val="000000"/>
        </w:rPr>
        <w:t>е</w:t>
      </w:r>
      <w:r w:rsidRPr="00B80433">
        <w:rPr>
          <w:color w:val="000000"/>
        </w:rPr>
        <w:t xml:space="preserve"> с обучающихся</w:t>
      </w:r>
      <w:r w:rsidR="00D73100">
        <w:rPr>
          <w:color w:val="000000"/>
        </w:rPr>
        <w:t xml:space="preserve"> </w:t>
      </w:r>
      <w:r w:rsidRPr="00B80433">
        <w:rPr>
          <w:color w:val="000000"/>
        </w:rPr>
        <w:t>мер дисциплинарного взыскания</w:t>
      </w:r>
      <w:r>
        <w:rPr>
          <w:color w:val="000000"/>
        </w:rPr>
        <w:t xml:space="preserve"> осуществляется в порядке, установленном действующим </w:t>
      </w:r>
      <w:r w:rsidRPr="003F6956">
        <w:rPr>
          <w:color w:val="000000"/>
        </w:rPr>
        <w:t>законодательством</w:t>
      </w:r>
      <w:r>
        <w:rPr>
          <w:color w:val="000000"/>
        </w:rPr>
        <w:t>.</w:t>
      </w:r>
    </w:p>
    <w:p w:rsidR="005D551A" w:rsidRPr="00BE12BB" w:rsidRDefault="005D551A" w:rsidP="005D551A">
      <w:pPr>
        <w:autoSpaceDE w:val="0"/>
        <w:autoSpaceDN w:val="0"/>
        <w:adjustRightInd w:val="0"/>
        <w:ind w:firstLine="540"/>
        <w:jc w:val="both"/>
      </w:pPr>
    </w:p>
    <w:p w:rsidR="00EF0B13" w:rsidRPr="00BE12BB" w:rsidRDefault="00EF0B13" w:rsidP="006D4018">
      <w:pPr>
        <w:tabs>
          <w:tab w:val="left" w:pos="900"/>
        </w:tabs>
        <w:spacing w:line="276" w:lineRule="auto"/>
        <w:ind w:firstLine="540"/>
        <w:jc w:val="both"/>
      </w:pPr>
    </w:p>
    <w:p w:rsidR="00EF0B13" w:rsidRDefault="00EF0B13" w:rsidP="00AF31E8">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EF0B13" w:rsidRDefault="00EF0B13" w:rsidP="00AF31E8">
      <w:pPr>
        <w:pStyle w:val="Heading"/>
        <w:jc w:val="center"/>
        <w:rPr>
          <w:rFonts w:ascii="Times New Roman" w:hAnsi="Times New Roman" w:cs="Times New Roman"/>
          <w:color w:val="000000"/>
          <w:sz w:val="24"/>
          <w:szCs w:val="24"/>
        </w:rPr>
      </w:pPr>
    </w:p>
    <w:p w:rsidR="00EF0B13" w:rsidRPr="00276CE6" w:rsidRDefault="00EF0B13" w:rsidP="00F55EB0">
      <w:pPr>
        <w:tabs>
          <w:tab w:val="left" w:pos="900"/>
        </w:tabs>
        <w:ind w:firstLine="540"/>
        <w:jc w:val="both"/>
      </w:pPr>
      <w:r>
        <w:t xml:space="preserve">3.1. </w:t>
      </w:r>
      <w:r w:rsidRPr="00276CE6">
        <w:t xml:space="preserve">Управление </w:t>
      </w:r>
      <w:r>
        <w:t>Образовательным учреждением</w:t>
      </w:r>
      <w:r w:rsidRPr="00276CE6">
        <w:t xml:space="preserve"> осуществляется в соответствии</w:t>
      </w:r>
      <w:r>
        <w:br/>
      </w:r>
      <w:r w:rsidRPr="00276CE6">
        <w:t xml:space="preserve">с действующим законодательством и настоящим </w:t>
      </w:r>
      <w:r>
        <w:t>Уставом</w:t>
      </w:r>
      <w:r w:rsidRPr="00276CE6">
        <w:t>.</w:t>
      </w:r>
    </w:p>
    <w:p w:rsidR="00EF0B13" w:rsidRDefault="00EF0B13" w:rsidP="00F55EB0">
      <w:pPr>
        <w:tabs>
          <w:tab w:val="left" w:pos="900"/>
        </w:tabs>
        <w:ind w:firstLine="540"/>
        <w:jc w:val="both"/>
      </w:pPr>
      <w:r>
        <w:t xml:space="preserve">3.2. </w:t>
      </w:r>
      <w:r w:rsidRPr="00276CE6">
        <w:t xml:space="preserve">Управление </w:t>
      </w:r>
      <w:r>
        <w:t>Образовательным учреждением</w:t>
      </w:r>
      <w:r w:rsidRPr="00276CE6">
        <w:t xml:space="preserve"> строится на принципах единоначалия и </w:t>
      </w:r>
      <w:r>
        <w:t>коллегиальности</w:t>
      </w:r>
      <w:r w:rsidRPr="00276CE6">
        <w:t>.</w:t>
      </w:r>
    </w:p>
    <w:p w:rsidR="00EF0B13" w:rsidRDefault="00EF0B13" w:rsidP="00F55EB0">
      <w:pPr>
        <w:tabs>
          <w:tab w:val="left" w:pos="900"/>
        </w:tabs>
        <w:ind w:firstLine="540"/>
        <w:jc w:val="both"/>
      </w:pPr>
      <w:r>
        <w:t xml:space="preserve">3.3. </w:t>
      </w:r>
      <w:r w:rsidRPr="00B92368">
        <w:t>Един</w:t>
      </w:r>
      <w:r>
        <w:t>оличным исполнительным органом Образовательного</w:t>
      </w:r>
      <w:r w:rsidRPr="00B92368">
        <w:t xml:space="preserve"> </w:t>
      </w:r>
      <w:r>
        <w:t>учреждения</w:t>
      </w:r>
      <w:r w:rsidRPr="00B92368">
        <w:t xml:space="preserve"> является руководитель </w:t>
      </w:r>
      <w:r>
        <w:t>Образовательного</w:t>
      </w:r>
      <w:r w:rsidRPr="00B92368">
        <w:t xml:space="preserve"> </w:t>
      </w:r>
      <w:r>
        <w:t>учреждения</w:t>
      </w:r>
      <w:r w:rsidRPr="00B92368">
        <w:t xml:space="preserve"> </w:t>
      </w:r>
      <w:r>
        <w:t xml:space="preserve">– </w:t>
      </w:r>
      <w:r w:rsidRPr="00B92368">
        <w:t>директор</w:t>
      </w:r>
      <w:r>
        <w:t>.</w:t>
      </w:r>
    </w:p>
    <w:p w:rsidR="00EF0B13" w:rsidRDefault="00EF0B13" w:rsidP="00F55EB0">
      <w:pPr>
        <w:tabs>
          <w:tab w:val="left" w:pos="900"/>
        </w:tabs>
        <w:ind w:firstLine="540"/>
        <w:jc w:val="both"/>
      </w:pPr>
      <w:r>
        <w:t xml:space="preserve">3.4. </w:t>
      </w:r>
      <w:r>
        <w:rPr>
          <w:iCs/>
        </w:rPr>
        <w:t>Текущее</w:t>
      </w:r>
      <w:r w:rsidRPr="009823CF">
        <w:rPr>
          <w:iCs/>
        </w:rPr>
        <w:t xml:space="preserve"> </w:t>
      </w:r>
      <w:r>
        <w:rPr>
          <w:iCs/>
        </w:rPr>
        <w:t>руководство</w:t>
      </w:r>
      <w:r w:rsidRPr="009823CF">
        <w:rPr>
          <w:iCs/>
        </w:rPr>
        <w:t xml:space="preserve"> </w:t>
      </w:r>
      <w:r>
        <w:rPr>
          <w:iCs/>
        </w:rPr>
        <w:t>деятельностью Образовательного учреждения</w:t>
      </w:r>
      <w:r w:rsidRPr="009823CF">
        <w:rPr>
          <w:iCs/>
        </w:rPr>
        <w:t xml:space="preserve"> осуществляет прошедший соответствующую аттестацию директор, назначаемый </w:t>
      </w:r>
      <w:r>
        <w:rPr>
          <w:iCs/>
        </w:rPr>
        <w:t xml:space="preserve">Администрацией района </w:t>
      </w:r>
      <w:r w:rsidRPr="009823CF">
        <w:rPr>
          <w:iCs/>
        </w:rPr>
        <w:t>в порядке, установленном Правительством Санкт-Петербурга.</w:t>
      </w:r>
    </w:p>
    <w:p w:rsidR="00EF0B13" w:rsidRDefault="00EF0B13" w:rsidP="00F55EB0">
      <w:pPr>
        <w:tabs>
          <w:tab w:val="left" w:pos="900"/>
        </w:tabs>
        <w:ind w:firstLine="540"/>
        <w:jc w:val="both"/>
      </w:pPr>
      <w:r>
        <w:t xml:space="preserve">3.5. </w:t>
      </w:r>
      <w:r w:rsidRPr="009823CF">
        <w:rPr>
          <w:iCs/>
        </w:rPr>
        <w:t xml:space="preserve">При назначении на должность (приеме на работу) с директором </w:t>
      </w:r>
      <w:r>
        <w:t>Образовательного учреждения</w:t>
      </w:r>
      <w:r w:rsidRPr="009823CF">
        <w:rPr>
          <w:iCs/>
        </w:rPr>
        <w:t xml:space="preserve"> заключается срочный трудовой договор в соответствии</w:t>
      </w:r>
      <w:r>
        <w:rPr>
          <w:iCs/>
        </w:rPr>
        <w:br/>
      </w:r>
      <w:r w:rsidRPr="009823CF">
        <w:rPr>
          <w:iCs/>
        </w:rPr>
        <w:t>с Трудовым кодексом Российской Федерации.</w:t>
      </w:r>
    </w:p>
    <w:p w:rsidR="00EF0B13" w:rsidRPr="00276CE6" w:rsidRDefault="00EF0B13" w:rsidP="00F55EB0">
      <w:pPr>
        <w:tabs>
          <w:tab w:val="left" w:pos="900"/>
        </w:tabs>
        <w:ind w:firstLine="540"/>
        <w:jc w:val="both"/>
      </w:pPr>
      <w:r>
        <w:t xml:space="preserve">3.6. </w:t>
      </w:r>
      <w:r w:rsidRPr="00276CE6">
        <w:t xml:space="preserve">Директор </w:t>
      </w:r>
      <w:r>
        <w:t>Образовательного учреждения</w:t>
      </w:r>
      <w:r w:rsidRPr="00276CE6">
        <w:t>:</w:t>
      </w:r>
    </w:p>
    <w:p w:rsidR="00EF0B13" w:rsidRDefault="00EF0B13" w:rsidP="00F55EB0">
      <w:pPr>
        <w:ind w:firstLine="540"/>
        <w:jc w:val="both"/>
      </w:pPr>
      <w:r>
        <w:t>представляет интересы Образовательного учреждения, действует от его имени</w:t>
      </w:r>
      <w:r>
        <w:br/>
        <w:t>без доверенности;</w:t>
      </w:r>
    </w:p>
    <w:p w:rsidR="00EF0B13" w:rsidRDefault="00EF0B13" w:rsidP="00F55EB0">
      <w:pPr>
        <w:ind w:firstLine="540"/>
        <w:jc w:val="both"/>
      </w:pPr>
      <w:r>
        <w:t>распоряжается средствами и имуществом Образовательного учреждения в порядке, определенным настоящим Уставом, действующим законодательством;</w:t>
      </w:r>
    </w:p>
    <w:p w:rsidR="00EF0B13" w:rsidRDefault="00EF0B13" w:rsidP="00F55EB0">
      <w:pPr>
        <w:ind w:firstLine="540"/>
        <w:jc w:val="both"/>
      </w:pPr>
      <w:r>
        <w:t>заключает договоры (контракты), выдает доверенности;</w:t>
      </w:r>
    </w:p>
    <w:p w:rsidR="00EF0B13" w:rsidRDefault="00EF0B13" w:rsidP="00F55EB0">
      <w:pPr>
        <w:ind w:firstLine="540"/>
        <w:jc w:val="both"/>
      </w:pPr>
      <w:r>
        <w:t xml:space="preserve">в пределах своей компетенции издает приказы и распоряжения; </w:t>
      </w:r>
    </w:p>
    <w:p w:rsidR="00EF0B13" w:rsidRDefault="00EF0B13" w:rsidP="00F55EB0">
      <w:pPr>
        <w:ind w:firstLine="540"/>
        <w:jc w:val="both"/>
      </w:pPr>
      <w:r>
        <w:t>утверждает штатное расписание и распределяет должностные обязанности работников;</w:t>
      </w:r>
    </w:p>
    <w:p w:rsidR="00EF0B13" w:rsidRDefault="00EF0B13" w:rsidP="00F55EB0">
      <w:pPr>
        <w:ind w:firstLine="540"/>
        <w:jc w:val="both"/>
      </w:pPr>
      <w: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EF0B13" w:rsidRDefault="00EF0B13" w:rsidP="00F55EB0">
      <w:pPr>
        <w:ind w:firstLine="540"/>
        <w:jc w:val="both"/>
      </w:pPr>
      <w:r>
        <w:t>увольняет, поощряет и налагает взыскания на работников Образовательного учреждения, выполняет иные функции работодателя;</w:t>
      </w:r>
    </w:p>
    <w:p w:rsidR="00EF0B13" w:rsidRDefault="00EF0B13" w:rsidP="00F55EB0">
      <w:pPr>
        <w:ind w:firstLine="540"/>
        <w:jc w:val="both"/>
      </w:pPr>
      <w:r>
        <w:t>организует проведение тарификации работников Образовательного учреждения;</w:t>
      </w:r>
    </w:p>
    <w:p w:rsidR="00EF0B13" w:rsidRDefault="00EF0B13" w:rsidP="00F55EB0">
      <w:pPr>
        <w:ind w:firstLine="540"/>
        <w:jc w:val="both"/>
      </w:pPr>
      <w:r>
        <w:t>устанавливает ставки и должностные оклады работникам в соответствии с действующим законодательством;</w:t>
      </w:r>
    </w:p>
    <w:p w:rsidR="00EF0B13" w:rsidRDefault="00800B5F" w:rsidP="00F55EB0">
      <w:pPr>
        <w:ind w:firstLine="540"/>
        <w:jc w:val="both"/>
      </w:pPr>
      <w:r>
        <w:t>утверждает</w:t>
      </w:r>
      <w:r w:rsidR="00EF0B13">
        <w:t xml:space="preserve"> надбавки и доплаты к должностным окладам работников</w:t>
      </w:r>
      <w:r w:rsidR="00EF0B13">
        <w:br/>
        <w:t>в соответствии с локальными нормативными актами Образовательного учреждения;</w:t>
      </w:r>
    </w:p>
    <w:p w:rsidR="00EF0B13" w:rsidRDefault="00EF0B13" w:rsidP="00F55EB0">
      <w:pPr>
        <w:ind w:firstLine="540"/>
        <w:jc w:val="both"/>
      </w:pPr>
      <w: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EF0B13" w:rsidRPr="007E3C42" w:rsidRDefault="00EF0B13" w:rsidP="00F55EB0">
      <w:pPr>
        <w:tabs>
          <w:tab w:val="left" w:pos="900"/>
        </w:tabs>
        <w:ind w:firstLine="540"/>
        <w:jc w:val="both"/>
      </w:pPr>
      <w:r>
        <w:t>составляет и представляет на утверждение</w:t>
      </w:r>
      <w:r w:rsidRPr="007E3C42">
        <w:t xml:space="preserve"> </w:t>
      </w:r>
      <w:r>
        <w:t>Общему собранию ежегодный отчет</w:t>
      </w:r>
      <w:r>
        <w:br/>
        <w:t>о поступлении и расходовании финансовых и материальных средств</w:t>
      </w:r>
      <w:r w:rsidRPr="008B16B7">
        <w:t xml:space="preserve"> </w:t>
      </w:r>
      <w:r>
        <w:t>Образовательного учреждения, а также отчет о результатах самообследования</w:t>
      </w:r>
      <w:r w:rsidRPr="007E3C42">
        <w:t>;</w:t>
      </w:r>
    </w:p>
    <w:p w:rsidR="00EF0B13" w:rsidRDefault="00EF0B13" w:rsidP="00F55EB0">
      <w:pPr>
        <w:tabs>
          <w:tab w:val="left" w:pos="900"/>
        </w:tabs>
        <w:ind w:firstLine="540"/>
        <w:jc w:val="both"/>
      </w:pPr>
      <w:r>
        <w:t>утверждает</w:t>
      </w:r>
      <w:r w:rsidRPr="007E3C42">
        <w:t xml:space="preserve"> образовательны</w:t>
      </w:r>
      <w:r>
        <w:t>е</w:t>
      </w:r>
      <w:r w:rsidRPr="007E3C42">
        <w:t xml:space="preserve"> программ</w:t>
      </w:r>
      <w:r>
        <w:t>ы</w:t>
      </w:r>
      <w:r w:rsidRPr="007E3C42">
        <w:t>;</w:t>
      </w:r>
    </w:p>
    <w:p w:rsidR="00EF0B13" w:rsidRDefault="00EF0B13" w:rsidP="00F55EB0">
      <w:pPr>
        <w:ind w:firstLine="540"/>
        <w:jc w:val="both"/>
      </w:pPr>
      <w:r>
        <w:lastRenderedPageBreak/>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EF0B13" w:rsidRDefault="00EF0B13" w:rsidP="00F55EB0">
      <w:pPr>
        <w:autoSpaceDE w:val="0"/>
        <w:autoSpaceDN w:val="0"/>
        <w:adjustRightInd w:val="0"/>
        <w:ind w:firstLine="540"/>
        <w:jc w:val="both"/>
      </w:pPr>
      <w: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EF0B13" w:rsidRDefault="00EF0B13" w:rsidP="00F55EB0">
      <w:pPr>
        <w:ind w:firstLine="540"/>
        <w:jc w:val="both"/>
      </w:pPr>
      <w:r>
        <w:t>обеспечивает организацию и выполнение мероприятий по гражданской обороне</w:t>
      </w:r>
      <w:r>
        <w:br/>
        <w:t>в случае чрезвычайных ситуаций, а также обеспечивает выполнение распоряжений начальника штаба ГО;</w:t>
      </w:r>
    </w:p>
    <w:p w:rsidR="00EF0B13" w:rsidRDefault="00EF0B13" w:rsidP="00F55EB0">
      <w:pPr>
        <w:ind w:firstLine="540"/>
        <w:jc w:val="both"/>
      </w:pPr>
      <w:r>
        <w:t>несет ответственность за организацию, полноту и качество воинского учета, согласно установленным правилам;</w:t>
      </w:r>
    </w:p>
    <w:p w:rsidR="00EF0B13" w:rsidRDefault="00EF0B13" w:rsidP="00F55EB0">
      <w:pPr>
        <w:autoSpaceDE w:val="0"/>
        <w:autoSpaceDN w:val="0"/>
        <w:adjustRightInd w:val="0"/>
        <w:ind w:firstLine="540"/>
        <w:jc w:val="both"/>
      </w:pPr>
      <w: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EF0B13" w:rsidRDefault="00EF0B13" w:rsidP="00F55EB0">
      <w:pPr>
        <w:ind w:firstLine="540"/>
        <w:jc w:val="both"/>
      </w:pPr>
      <w:r>
        <w:t>осуществляет в соответствии с действующим законодательством иные функции</w:t>
      </w:r>
      <w:r>
        <w:br/>
        <w:t>и полномо</w:t>
      </w:r>
      <w:r w:rsidR="00800B5F">
        <w:t>чия, вытекающие из целей и предмета</w:t>
      </w:r>
      <w:r>
        <w:t xml:space="preserve"> Образовательного учреждения.</w:t>
      </w:r>
    </w:p>
    <w:p w:rsidR="00EF0B13" w:rsidRDefault="00EF0B13" w:rsidP="00F55EB0">
      <w:pPr>
        <w:autoSpaceDE w:val="0"/>
        <w:autoSpaceDN w:val="0"/>
        <w:adjustRightInd w:val="0"/>
        <w:ind w:firstLine="540"/>
        <w:jc w:val="both"/>
      </w:pPr>
      <w:r>
        <w:t>3.7. Компетенция и условия деятельности д</w:t>
      </w:r>
      <w:r w:rsidRPr="00276CE6">
        <w:t>иректор</w:t>
      </w:r>
      <w:r>
        <w:t>а</w:t>
      </w:r>
      <w:r w:rsidRPr="00276CE6">
        <w:t xml:space="preserve"> </w:t>
      </w:r>
      <w:r>
        <w:t>Образовательного учреждения, а также его ответственность определяются в трудовом договоре, заключаемом между Администрацией района и д</w:t>
      </w:r>
      <w:r w:rsidRPr="00276CE6">
        <w:t>иректор</w:t>
      </w:r>
      <w:r>
        <w:t>ом</w:t>
      </w:r>
      <w:r w:rsidRPr="00276CE6">
        <w:t xml:space="preserve"> </w:t>
      </w:r>
      <w:r>
        <w:t>Образовательного учреждения.</w:t>
      </w:r>
    </w:p>
    <w:p w:rsidR="00EF0B13" w:rsidRDefault="00EF0B13" w:rsidP="00F55EB0">
      <w:pPr>
        <w:autoSpaceDE w:val="0"/>
        <w:autoSpaceDN w:val="0"/>
        <w:adjustRightInd w:val="0"/>
        <w:ind w:firstLine="540"/>
        <w:jc w:val="both"/>
      </w:pPr>
      <w:r>
        <w:t>Грубыми нарушениями должностных обязанностей д</w:t>
      </w:r>
      <w:r w:rsidRPr="00276CE6">
        <w:t>иректор</w:t>
      </w:r>
      <w:r>
        <w:t>ом</w:t>
      </w:r>
      <w:r w:rsidRPr="00276CE6">
        <w:t xml:space="preserve"> </w:t>
      </w:r>
      <w:r>
        <w:t>Образовательного учреждения, в частности, являются несоблюдение предусмотренных законодательством</w:t>
      </w:r>
      <w:r>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EF0B13" w:rsidRDefault="00EF0B13" w:rsidP="00F55EB0">
      <w:pPr>
        <w:ind w:firstLine="540"/>
        <w:jc w:val="both"/>
      </w:pPr>
      <w:r>
        <w:t xml:space="preserve">3.8. </w:t>
      </w:r>
      <w:r w:rsidRPr="00276CE6">
        <w:t xml:space="preserve">При наличии у </w:t>
      </w:r>
      <w:r>
        <w:t>Образовательного учреждения</w:t>
      </w:r>
      <w:r w:rsidRPr="00276CE6">
        <w:t xml:space="preserve"> просроченной кредиторской задолженности, превышающей предельно допустимые значения, установленные </w:t>
      </w:r>
      <w:r>
        <w:t>Администрацией района</w:t>
      </w:r>
      <w:r w:rsidRPr="00276CE6">
        <w:t xml:space="preserve">, трудовой договор с директором </w:t>
      </w:r>
      <w:r>
        <w:t>Образовательного учреждения</w:t>
      </w:r>
      <w:r w:rsidRPr="00276CE6">
        <w:t xml:space="preserve"> расторгается по инициативе работодателя в соответствии с Трудовым кодексом РФ.</w:t>
      </w:r>
    </w:p>
    <w:p w:rsidR="00EF0B13" w:rsidRDefault="00EF0B13" w:rsidP="00F55EB0">
      <w:pPr>
        <w:autoSpaceDE w:val="0"/>
        <w:autoSpaceDN w:val="0"/>
        <w:adjustRightInd w:val="0"/>
        <w:ind w:firstLine="540"/>
        <w:jc w:val="both"/>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EF0B13" w:rsidRDefault="00EF0B13" w:rsidP="00F55EB0">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Образовательного учреждением.</w:t>
      </w:r>
    </w:p>
    <w:p w:rsidR="002C596F" w:rsidRDefault="00EF0B13" w:rsidP="00F55EB0">
      <w:pPr>
        <w:tabs>
          <w:tab w:val="left" w:pos="900"/>
        </w:tabs>
        <w:ind w:firstLine="540"/>
        <w:jc w:val="both"/>
      </w:pPr>
      <w:r>
        <w:t>3.11. К компетенции Общего собрания относится:</w:t>
      </w:r>
    </w:p>
    <w:p w:rsidR="002C596F" w:rsidRPr="0036007E" w:rsidRDefault="00800B5F" w:rsidP="00F55EB0">
      <w:pPr>
        <w:tabs>
          <w:tab w:val="left" w:pos="900"/>
        </w:tabs>
        <w:ind w:firstLine="540"/>
        <w:jc w:val="both"/>
      </w:pPr>
      <w:r>
        <w:t>рассмотрение</w:t>
      </w:r>
      <w:r w:rsidR="002C596F" w:rsidRPr="0036007E">
        <w:t xml:space="preserve"> ежегодного отчета о поступлении и расходовании финансовых</w:t>
      </w:r>
      <w:r w:rsidR="002C596F" w:rsidRPr="0036007E">
        <w:br/>
        <w:t>и материальных средств Образовательного учреждения, а также отчета о результатах самообследования;</w:t>
      </w:r>
    </w:p>
    <w:p w:rsidR="002C596F" w:rsidRPr="0036007E" w:rsidRDefault="002C596F" w:rsidP="00F55EB0">
      <w:pPr>
        <w:autoSpaceDE w:val="0"/>
        <w:autoSpaceDN w:val="0"/>
        <w:adjustRightInd w:val="0"/>
        <w:ind w:firstLine="540"/>
        <w:jc w:val="both"/>
      </w:pPr>
      <w:r w:rsidRPr="0036007E">
        <w:t>принятие правил внутреннего распорядка обучающихся, правил внутреннего трудового распорядка, иных локальных нормативных актов Образовательного учреждения;</w:t>
      </w:r>
    </w:p>
    <w:p w:rsidR="002C596F" w:rsidRPr="0036007E" w:rsidRDefault="002C596F" w:rsidP="00F55EB0">
      <w:pPr>
        <w:tabs>
          <w:tab w:val="left" w:pos="900"/>
        </w:tabs>
        <w:ind w:firstLine="540"/>
        <w:jc w:val="both"/>
      </w:pPr>
      <w:r w:rsidRPr="0036007E">
        <w:t>рассмотрение и обсуждение вопросов стратегии развития Образовательного учреждения;</w:t>
      </w:r>
    </w:p>
    <w:p w:rsidR="002C596F" w:rsidRPr="0036007E" w:rsidRDefault="002C596F" w:rsidP="00F55EB0">
      <w:pPr>
        <w:tabs>
          <w:tab w:val="left" w:pos="900"/>
        </w:tabs>
        <w:ind w:firstLine="540"/>
        <w:jc w:val="both"/>
      </w:pPr>
      <w:r w:rsidRPr="0036007E">
        <w:t>рассмотрение и обсуждение вопросов материально-технического обеспечения</w:t>
      </w:r>
      <w:r w:rsidRPr="0036007E">
        <w:br/>
        <w:t>и оснащения образовательного процесса;</w:t>
      </w:r>
    </w:p>
    <w:p w:rsidR="002C596F" w:rsidRPr="0036007E" w:rsidRDefault="002C596F" w:rsidP="00F55EB0">
      <w:pPr>
        <w:tabs>
          <w:tab w:val="left" w:pos="900"/>
        </w:tabs>
        <w:ind w:firstLine="540"/>
        <w:jc w:val="both"/>
      </w:pPr>
      <w:r w:rsidRPr="0036007E">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2C596F" w:rsidRPr="001E5C62" w:rsidRDefault="002C596F" w:rsidP="00F55EB0">
      <w:pPr>
        <w:tabs>
          <w:tab w:val="left" w:pos="900"/>
        </w:tabs>
        <w:ind w:firstLine="540"/>
        <w:jc w:val="both"/>
      </w:pPr>
      <w:r w:rsidRPr="0036007E">
        <w:t>рассмотрение иных вопросов деятельности Образовательного учреждения</w:t>
      </w:r>
      <w:r w:rsidRPr="001E5C62">
        <w:t>, вынесенных на рассмотрение директором Образовательного учреждения, коллегиальными органами управления Образовательного учреждения.</w:t>
      </w:r>
    </w:p>
    <w:p w:rsidR="002C596F" w:rsidRDefault="002C596F" w:rsidP="00F55EB0">
      <w:pPr>
        <w:tabs>
          <w:tab w:val="left" w:pos="900"/>
        </w:tabs>
        <w:ind w:firstLine="540"/>
        <w:jc w:val="both"/>
      </w:pPr>
    </w:p>
    <w:p w:rsidR="00EF0B13" w:rsidRDefault="00EF0B13" w:rsidP="00F55EB0">
      <w:pPr>
        <w:autoSpaceDE w:val="0"/>
        <w:autoSpaceDN w:val="0"/>
        <w:adjustRightInd w:val="0"/>
        <w:ind w:firstLine="540"/>
        <w:jc w:val="both"/>
      </w:pPr>
      <w:r>
        <w:lastRenderedPageBreak/>
        <w:t>3.12.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числа работник</w:t>
      </w:r>
      <w:r w:rsidR="00800B5F">
        <w:t>ов</w:t>
      </w:r>
      <w:r w:rsidR="00800B5F">
        <w:br/>
      </w:r>
      <w:r>
        <w:t xml:space="preserve"> Образовательного учреждения. На заседании Общего собрания избирается председатель и секретарь собрания.</w:t>
      </w:r>
    </w:p>
    <w:p w:rsidR="00EF0B13" w:rsidRDefault="00EF0B13" w:rsidP="00F55EB0">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учреждением, имеет бессрочный срок полномочий.</w:t>
      </w:r>
    </w:p>
    <w:p w:rsidR="00EF0B13" w:rsidRDefault="00EF0B13" w:rsidP="00F55EB0">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EF0B13" w:rsidRPr="007E3C42" w:rsidRDefault="00EF0B13" w:rsidP="00F55EB0">
      <w:pPr>
        <w:tabs>
          <w:tab w:val="left" w:pos="900"/>
        </w:tabs>
        <w:ind w:firstLine="540"/>
        <w:jc w:val="both"/>
      </w:pPr>
      <w:r>
        <w:t>3.14. К компетенции Педагогического с</w:t>
      </w:r>
      <w:r w:rsidRPr="007E3C42">
        <w:t>овета относится решение следующих вопросов:</w:t>
      </w:r>
    </w:p>
    <w:p w:rsidR="00EF0B13" w:rsidRPr="007E3C42" w:rsidRDefault="00EF0B13" w:rsidP="00F55EB0">
      <w:pPr>
        <w:tabs>
          <w:tab w:val="left" w:pos="900"/>
        </w:tabs>
        <w:ind w:firstLine="540"/>
        <w:jc w:val="both"/>
      </w:pPr>
      <w:r w:rsidRPr="007E3C42">
        <w:t>организация и совершенствование методического обеспечения образовательного процесса;</w:t>
      </w:r>
    </w:p>
    <w:p w:rsidR="00EF0B13" w:rsidRPr="007E3C42" w:rsidRDefault="00EF0B13" w:rsidP="00F55EB0">
      <w:pPr>
        <w:tabs>
          <w:tab w:val="left" w:pos="900"/>
        </w:tabs>
        <w:ind w:firstLine="540"/>
        <w:jc w:val="both"/>
      </w:pPr>
      <w:r w:rsidRPr="007E3C42">
        <w:t>разработка и принятие образовательных программ;</w:t>
      </w:r>
    </w:p>
    <w:p w:rsidR="00EF0B13" w:rsidRDefault="00EF0B13" w:rsidP="00F55EB0">
      <w:pPr>
        <w:tabs>
          <w:tab w:val="left" w:pos="900"/>
        </w:tabs>
        <w:ind w:firstLine="540"/>
        <w:jc w:val="both"/>
      </w:pPr>
      <w:r>
        <w:t>рассмотрение 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t xml:space="preserve"> на осуществление Образовательного деятельности</w:t>
      </w:r>
      <w:r w:rsidRPr="007E3C42">
        <w:t>, свидетельством о государственной аккред</w:t>
      </w:r>
      <w:r>
        <w:t>итации;</w:t>
      </w:r>
    </w:p>
    <w:p w:rsidR="00EF0B13" w:rsidRPr="007E3C42" w:rsidRDefault="00EF0B13" w:rsidP="00F55EB0">
      <w:pPr>
        <w:tabs>
          <w:tab w:val="left" w:pos="900"/>
        </w:tabs>
        <w:ind w:firstLine="540"/>
        <w:jc w:val="both"/>
      </w:pPr>
      <w:r>
        <w:t>рассмотрение вопросов своевременности</w:t>
      </w:r>
      <w:r w:rsidRPr="007E3C42">
        <w:t xml:space="preserve"> предоставления отдельным категориям </w:t>
      </w:r>
      <w:r>
        <w:t xml:space="preserve">обучающихся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EF0B13" w:rsidRPr="007E3C42" w:rsidRDefault="00EF0B13" w:rsidP="00F55EB0">
      <w:pPr>
        <w:tabs>
          <w:tab w:val="left" w:pos="900"/>
        </w:tabs>
        <w:ind w:firstLine="540"/>
        <w:jc w:val="both"/>
      </w:pPr>
      <w:r w:rsidRPr="007E3C42">
        <w:t xml:space="preserve">осуществление текущего контроля успеваемости, промежуточной и </w:t>
      </w:r>
      <w:r>
        <w:t>итоговой</w:t>
      </w:r>
      <w:r w:rsidRPr="007E3C42">
        <w:t xml:space="preserve"> аттестации </w:t>
      </w:r>
      <w:r>
        <w:t>обучающихся</w:t>
      </w:r>
      <w:r w:rsidRPr="007E3C42">
        <w:t>;</w:t>
      </w:r>
    </w:p>
    <w:p w:rsidR="00EF0B13" w:rsidRPr="00BE12BB" w:rsidRDefault="00EF0B13" w:rsidP="00F55EB0">
      <w:pPr>
        <w:tabs>
          <w:tab w:val="left" w:pos="900"/>
        </w:tabs>
        <w:ind w:firstLine="540"/>
        <w:jc w:val="both"/>
      </w:pPr>
      <w:r>
        <w:t xml:space="preserve">перевод обучающихся в следующий класс, а также с Образовательного программы предыдущего уровня на следующий уровень общего образования; </w:t>
      </w:r>
    </w:p>
    <w:p w:rsidR="00EF0B13" w:rsidRPr="007E3C42" w:rsidRDefault="00EF0B13" w:rsidP="00F55EB0">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обучающихся </w:t>
      </w:r>
      <w:r w:rsidRPr="007E3C42">
        <w:t xml:space="preserve">и работников </w:t>
      </w:r>
      <w:r>
        <w:t>Образовательного</w:t>
      </w:r>
      <w:r w:rsidRPr="007E3C42">
        <w:t xml:space="preserve"> </w:t>
      </w:r>
      <w:r>
        <w:t>учреждения</w:t>
      </w:r>
      <w:r w:rsidRPr="007E3C42">
        <w:t>;</w:t>
      </w:r>
    </w:p>
    <w:p w:rsidR="00EF0B13" w:rsidRDefault="00EF0B13" w:rsidP="00F55EB0">
      <w:pPr>
        <w:tabs>
          <w:tab w:val="left" w:pos="900"/>
        </w:tabs>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p>
    <w:p w:rsidR="00EF0B13" w:rsidRDefault="00EF0B13" w:rsidP="00F55EB0">
      <w:pPr>
        <w:autoSpaceDE w:val="0"/>
        <w:autoSpaceDN w:val="0"/>
        <w:adjustRightInd w:val="0"/>
        <w:ind w:firstLine="540"/>
        <w:jc w:val="both"/>
      </w:pPr>
      <w:r>
        <w:t xml:space="preserve">3.15. </w:t>
      </w:r>
      <w:r w:rsidRPr="007E3C42">
        <w:t xml:space="preserve">В Педагогический Совет входят </w:t>
      </w:r>
      <w:r>
        <w:t xml:space="preserve">директор, его заместители, руководители структурных подразделений и их заместители, а также </w:t>
      </w:r>
      <w:r w:rsidRPr="007E3C42">
        <w:t xml:space="preserve">педагогические работники, состоящие в трудовых отношениях с </w:t>
      </w:r>
      <w:r>
        <w:t>Образовательного</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EF0B13" w:rsidRPr="007E3C42" w:rsidRDefault="00EF0B13" w:rsidP="00F55EB0">
      <w:pPr>
        <w:tabs>
          <w:tab w:val="left" w:pos="900"/>
        </w:tabs>
        <w:ind w:firstLine="540"/>
        <w:jc w:val="both"/>
      </w:pPr>
      <w:r>
        <w:t xml:space="preserve">3.16. </w:t>
      </w:r>
      <w:r w:rsidRPr="007E3C42">
        <w:t>Педагогический Совет собирается на свои заседания не реже одного раза</w:t>
      </w:r>
      <w:r>
        <w:br/>
      </w:r>
      <w:r w:rsidRPr="007E3C42">
        <w:t xml:space="preserve">в четыре месяца. Педагогический Совет считается </w:t>
      </w:r>
      <w:r>
        <w:t>правомочным</w:t>
      </w:r>
      <w:r w:rsidRPr="007E3C42">
        <w:t>, если на его заседании присутствуют более 50% от общего числа членов Педагогического Совета.</w:t>
      </w:r>
    </w:p>
    <w:p w:rsidR="00EF0B13" w:rsidRDefault="00EF0B13" w:rsidP="00F55EB0">
      <w:pPr>
        <w:autoSpaceDE w:val="0"/>
        <w:autoSpaceDN w:val="0"/>
        <w:adjustRightInd w:val="0"/>
        <w:ind w:firstLine="540"/>
        <w:jc w:val="both"/>
      </w:pPr>
      <w:r w:rsidRPr="007E3C42">
        <w:t>Педагогический Совет</w:t>
      </w:r>
      <w:r>
        <w:t>, как постоянно действующий коллегиальный орган управления Образовательного учреждением, имеет бессрочный срок полномочий.</w:t>
      </w:r>
    </w:p>
    <w:p w:rsidR="00EF0B13" w:rsidRPr="007E3C42" w:rsidRDefault="00EF0B13" w:rsidP="00F55EB0">
      <w:pPr>
        <w:tabs>
          <w:tab w:val="left" w:pos="900"/>
        </w:tabs>
        <w:ind w:firstLine="540"/>
        <w:jc w:val="both"/>
      </w:pPr>
      <w:r>
        <w:t xml:space="preserve">3.17. </w:t>
      </w:r>
      <w:r w:rsidRPr="007E3C42">
        <w:t xml:space="preserve">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w:t>
      </w:r>
      <w:r>
        <w:t>Образовательного</w:t>
      </w:r>
      <w:r w:rsidRPr="007E3C42">
        <w:t xml:space="preserve"> </w:t>
      </w:r>
      <w:r>
        <w:t>учреждения</w:t>
      </w:r>
      <w:r w:rsidRPr="007E3C42">
        <w:t>.</w:t>
      </w:r>
    </w:p>
    <w:p w:rsidR="00EF0B13" w:rsidRPr="007E3C42" w:rsidRDefault="00EF0B13" w:rsidP="00F55EB0">
      <w:pPr>
        <w:tabs>
          <w:tab w:val="left" w:pos="900"/>
        </w:tabs>
        <w:ind w:firstLine="540"/>
        <w:jc w:val="both"/>
      </w:pPr>
      <w:r>
        <w:t xml:space="preserve">3.18. </w:t>
      </w:r>
      <w:r w:rsidRPr="007E3C42">
        <w:t>Педагогический Совет принимает решения открытым голосованием</w:t>
      </w:r>
      <w:r>
        <w:br/>
      </w:r>
      <w:r w:rsidRPr="007E3C42">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EF0B13" w:rsidRPr="007E3C42" w:rsidRDefault="00EF0B13" w:rsidP="00F55EB0">
      <w:pPr>
        <w:tabs>
          <w:tab w:val="left" w:pos="900"/>
        </w:tabs>
        <w:ind w:firstLine="540"/>
        <w:jc w:val="both"/>
      </w:pPr>
      <w:r>
        <w:t xml:space="preserve">3.19. </w:t>
      </w:r>
      <w:r w:rsidRPr="007E3C42">
        <w:t xml:space="preserve">Педагогический Совет может быть собран по инициативе его </w:t>
      </w:r>
      <w:r>
        <w:t>п</w:t>
      </w:r>
      <w:r w:rsidRPr="007E3C42">
        <w:t>редседателя,</w:t>
      </w:r>
      <w:r>
        <w:br/>
      </w:r>
      <w:r w:rsidRPr="007E3C42">
        <w:t>по инициативе двух третей членов Педагогического Совета.</w:t>
      </w:r>
    </w:p>
    <w:p w:rsidR="00EF0B13" w:rsidRPr="007E3C42" w:rsidRDefault="00EF0B13" w:rsidP="00F55EB0">
      <w:pPr>
        <w:tabs>
          <w:tab w:val="left" w:pos="900"/>
        </w:tabs>
        <w:ind w:firstLine="540"/>
        <w:jc w:val="both"/>
      </w:pPr>
      <w:r>
        <w:t xml:space="preserve">3.20. </w:t>
      </w:r>
      <w:r w:rsidRPr="007E3C42">
        <w:t>На заседаниях Педагогического Совета могут присутствовать:</w:t>
      </w:r>
    </w:p>
    <w:p w:rsidR="00EF0B13" w:rsidRPr="007E3C42" w:rsidRDefault="00EF0B13" w:rsidP="00F55EB0">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не являющиеся членами Педагогического Совета;</w:t>
      </w:r>
    </w:p>
    <w:p w:rsidR="00EF0B13" w:rsidRPr="007E3C42" w:rsidRDefault="00EF0B13" w:rsidP="00F55EB0">
      <w:pPr>
        <w:tabs>
          <w:tab w:val="left" w:pos="900"/>
        </w:tabs>
        <w:ind w:firstLine="540"/>
        <w:jc w:val="both"/>
      </w:pPr>
      <w:r w:rsidRPr="007E3C42">
        <w:lastRenderedPageBreak/>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EF0B13" w:rsidRPr="007E3C42" w:rsidRDefault="00EF0B13" w:rsidP="00F55EB0">
      <w:pPr>
        <w:tabs>
          <w:tab w:val="left" w:pos="900"/>
        </w:tabs>
        <w:ind w:firstLine="540"/>
        <w:jc w:val="both"/>
      </w:pPr>
      <w:r>
        <w:t>обучающиеся,</w:t>
      </w:r>
      <w:r w:rsidRPr="007E3C42">
        <w:t xml:space="preserve"> родители (законные представители) </w:t>
      </w:r>
      <w:r>
        <w:t>обучающихся,</w:t>
      </w:r>
      <w:r w:rsidRPr="007E3C42">
        <w:t xml:space="preserve"> при наличии согласия Педагогического Совета.</w:t>
      </w:r>
    </w:p>
    <w:p w:rsidR="00EF0B13" w:rsidRDefault="00EF0B13" w:rsidP="00F55EB0">
      <w:pPr>
        <w:autoSpaceDE w:val="0"/>
        <w:autoSpaceDN w:val="0"/>
        <w:adjustRightInd w:val="0"/>
        <w:ind w:firstLine="540"/>
        <w:jc w:val="both"/>
      </w:pPr>
      <w:r>
        <w:t xml:space="preserve">3.21. В целях учета мнения обучающихся, родителей </w:t>
      </w:r>
      <w:r w:rsidRPr="00AD41DB">
        <w:t>(законных представителей)</w:t>
      </w:r>
      <w:r>
        <w:t xml:space="preserve">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w:t>
      </w:r>
      <w:r w:rsidRPr="00AD41DB">
        <w:t>(законных представителей)</w:t>
      </w:r>
      <w:r>
        <w:t xml:space="preserve"> несовершеннолетних обучающихся и педагогических работников в Образовательном учреждении:</w:t>
      </w:r>
    </w:p>
    <w:p w:rsidR="00EF0B13" w:rsidRDefault="00EF0B13" w:rsidP="00F55EB0">
      <w:pPr>
        <w:autoSpaceDE w:val="0"/>
        <w:autoSpaceDN w:val="0"/>
        <w:adjustRightInd w:val="0"/>
        <w:ind w:firstLine="540"/>
        <w:jc w:val="both"/>
      </w:pPr>
      <w:r>
        <w:t>создаются совет обучающихся, совет родителей (законных представителей) несовершеннолетних обучающихся;</w:t>
      </w:r>
    </w:p>
    <w:p w:rsidR="00EF0B13" w:rsidRDefault="00EF0B13" w:rsidP="00F55EB0">
      <w:pPr>
        <w:autoSpaceDE w:val="0"/>
        <w:autoSpaceDN w:val="0"/>
        <w:adjustRightInd w:val="0"/>
        <w:ind w:firstLine="540"/>
        <w:jc w:val="both"/>
      </w:pPr>
      <w:r>
        <w:t>могут действовать профессиональные союзы обучающихся и (или) работников Образовательного учреждения.</w:t>
      </w:r>
    </w:p>
    <w:p w:rsidR="00EF0B13" w:rsidRDefault="000052AE" w:rsidP="00F55EB0">
      <w:pPr>
        <w:autoSpaceDE w:val="0"/>
        <w:autoSpaceDN w:val="0"/>
        <w:adjustRightInd w:val="0"/>
        <w:ind w:firstLine="540"/>
        <w:jc w:val="both"/>
      </w:pPr>
      <w:r>
        <w:t>Мнение органов, указанных в настоящем пункте</w:t>
      </w:r>
      <w:r w:rsidR="00EF0B13">
        <w:t>,</w:t>
      </w:r>
      <w:r w:rsidR="00EF0B13" w:rsidRPr="00263BA7">
        <w:t xml:space="preserve"> </w:t>
      </w:r>
      <w:r w:rsidR="00EF0B13">
        <w:t>учитывается при принятии локальных нормативных актов</w:t>
      </w:r>
      <w:r w:rsidR="00EF0B13" w:rsidRPr="00263BA7">
        <w:t xml:space="preserve"> </w:t>
      </w:r>
      <w:r w:rsidR="00EF0B13">
        <w:t>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p>
    <w:p w:rsidR="00EF0B13" w:rsidRDefault="00EF0B13" w:rsidP="00F55EB0">
      <w:pPr>
        <w:autoSpaceDE w:val="0"/>
        <w:autoSpaceDN w:val="0"/>
        <w:adjustRightInd w:val="0"/>
        <w:ind w:firstLine="540"/>
        <w:jc w:val="both"/>
      </w:pPr>
      <w:r>
        <w:t>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EF0B13" w:rsidRDefault="00EF0B13" w:rsidP="00F55EB0">
      <w:pPr>
        <w:tabs>
          <w:tab w:val="left" w:pos="900"/>
        </w:tabs>
        <w:ind w:firstLine="540"/>
        <w:jc w:val="both"/>
      </w:pPr>
      <w:r>
        <w:t>3.23. Комитет осуществляет от имени Санкт-Петербурга следующие функции</w:t>
      </w:r>
      <w:r>
        <w:br/>
        <w:t>и полномочия учредителя:</w:t>
      </w:r>
    </w:p>
    <w:p w:rsidR="00EF0B13" w:rsidRPr="00472DE3" w:rsidRDefault="00EF0B13" w:rsidP="00F55EB0">
      <w:pPr>
        <w:tabs>
          <w:tab w:val="left" w:pos="900"/>
        </w:tabs>
        <w:ind w:firstLine="540"/>
        <w:jc w:val="both"/>
      </w:pPr>
      <w:r w:rsidRPr="00472DE3">
        <w:t>принимает решени</w:t>
      </w:r>
      <w:r>
        <w:t>е</w:t>
      </w:r>
      <w:r w:rsidRPr="00472DE3">
        <w:t xml:space="preserve"> о создании </w:t>
      </w:r>
      <w:r>
        <w:t>Образовательного учреждения</w:t>
      </w:r>
      <w:r w:rsidRPr="00472DE3">
        <w:t>;</w:t>
      </w:r>
    </w:p>
    <w:p w:rsidR="00EF0B13" w:rsidRPr="00472DE3" w:rsidRDefault="00EF0B13" w:rsidP="00F55EB0">
      <w:pPr>
        <w:tabs>
          <w:tab w:val="left" w:pos="900"/>
        </w:tabs>
        <w:ind w:firstLine="540"/>
        <w:jc w:val="both"/>
      </w:pPr>
      <w:r w:rsidRPr="00472DE3">
        <w:t xml:space="preserve">принимает решения об изменении целей и предмета деятельности </w:t>
      </w:r>
      <w:r>
        <w:t>Образовательного учреждения</w:t>
      </w:r>
      <w:r w:rsidRPr="00472DE3">
        <w:t>;</w:t>
      </w:r>
    </w:p>
    <w:p w:rsidR="00EF0B13" w:rsidRDefault="00EF0B13" w:rsidP="00F55EB0">
      <w:pPr>
        <w:autoSpaceDE w:val="0"/>
        <w:autoSpaceDN w:val="0"/>
        <w:adjustRightInd w:val="0"/>
        <w:ind w:firstLine="540"/>
        <w:jc w:val="both"/>
      </w:pPr>
      <w:r>
        <w:t>принимает решение о реорганизации Образовательного учреждения;</w:t>
      </w:r>
    </w:p>
    <w:p w:rsidR="00EF0B13" w:rsidRDefault="00EF0B13" w:rsidP="00F55EB0">
      <w:pPr>
        <w:autoSpaceDE w:val="0"/>
        <w:autoSpaceDN w:val="0"/>
        <w:adjustRightInd w:val="0"/>
        <w:ind w:firstLine="540"/>
        <w:jc w:val="both"/>
      </w:pPr>
      <w:r>
        <w:t>принимает решение о ликвидации Образовательного учреждения;</w:t>
      </w:r>
    </w:p>
    <w:p w:rsidR="00EF0B13" w:rsidRDefault="00EF0B13" w:rsidP="00F55EB0">
      <w:pPr>
        <w:autoSpaceDE w:val="0"/>
        <w:autoSpaceDN w:val="0"/>
        <w:adjustRightInd w:val="0"/>
        <w:ind w:firstLine="540"/>
        <w:jc w:val="both"/>
      </w:pPr>
      <w:r>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EF0B13" w:rsidRDefault="00EF0B13" w:rsidP="00F55EB0">
      <w:pPr>
        <w:autoSpaceDE w:val="0"/>
        <w:autoSpaceDN w:val="0"/>
        <w:adjustRightInd w:val="0"/>
        <w:ind w:firstLine="540"/>
        <w:jc w:val="both"/>
      </w:pPr>
      <w:r>
        <w:t>утверждает устав и изменения в устав Образовательного учреждения;</w:t>
      </w:r>
    </w:p>
    <w:p w:rsidR="00EF0B13" w:rsidRPr="00472DE3" w:rsidRDefault="00EF0B13" w:rsidP="00F55EB0">
      <w:pPr>
        <w:tabs>
          <w:tab w:val="left" w:pos="900"/>
        </w:tabs>
        <w:ind w:firstLine="540"/>
        <w:jc w:val="both"/>
      </w:pPr>
      <w:r w:rsidRPr="00472DE3">
        <w:t>принимает решения по иным вопросам, предусмотренным законодательством</w:t>
      </w:r>
      <w:r>
        <w:br/>
        <w:t>и относящимся к его полномочиям.</w:t>
      </w:r>
    </w:p>
    <w:p w:rsidR="00EF0B13" w:rsidRDefault="00EF0B13" w:rsidP="00F55EB0">
      <w:pPr>
        <w:tabs>
          <w:tab w:val="left" w:pos="900"/>
        </w:tabs>
        <w:ind w:firstLine="540"/>
        <w:jc w:val="both"/>
      </w:pPr>
      <w:r>
        <w:t xml:space="preserve">3.24. </w:t>
      </w:r>
      <w:r w:rsidRPr="0052724D">
        <w:t>Администраци</w:t>
      </w:r>
      <w:r>
        <w:t>я</w:t>
      </w:r>
      <w:r w:rsidRPr="0052724D">
        <w:t xml:space="preserve"> района </w:t>
      </w:r>
      <w:r>
        <w:t>осуществляет от имени Санкт-Петербурга следующие функции и полномочия учредителя:</w:t>
      </w:r>
    </w:p>
    <w:p w:rsidR="00EF0B13" w:rsidRPr="00472DE3" w:rsidRDefault="00EF0B13" w:rsidP="00F55EB0">
      <w:pPr>
        <w:tabs>
          <w:tab w:val="left" w:pos="900"/>
        </w:tabs>
        <w:ind w:firstLine="540"/>
        <w:jc w:val="both"/>
      </w:pPr>
      <w:r w:rsidRPr="00472DE3">
        <w:t xml:space="preserve">готовит представления о создании </w:t>
      </w:r>
      <w:r>
        <w:t>Образовательного учреждения</w:t>
      </w:r>
      <w:r w:rsidRPr="00472DE3">
        <w:t>;</w:t>
      </w:r>
    </w:p>
    <w:p w:rsidR="00EF0B13" w:rsidRDefault="00EF0B13" w:rsidP="00F55EB0">
      <w:pPr>
        <w:autoSpaceDE w:val="0"/>
        <w:autoSpaceDN w:val="0"/>
        <w:adjustRightInd w:val="0"/>
        <w:ind w:firstLine="540"/>
        <w:jc w:val="both"/>
      </w:pPr>
      <w:r>
        <w:t>готовит представления о реорганизации и ликвидации Образовательного учреждения, а также об изменении целей и предмета ее деятельности;</w:t>
      </w:r>
    </w:p>
    <w:p w:rsidR="00EF0B13" w:rsidRDefault="00EF0B13" w:rsidP="00F55EB0">
      <w:pPr>
        <w:autoSpaceDE w:val="0"/>
        <w:autoSpaceDN w:val="0"/>
        <w:adjustRightInd w:val="0"/>
        <w:ind w:firstLine="540"/>
        <w:jc w:val="both"/>
      </w:pPr>
      <w:r>
        <w:t>формирует и направляет предложения по закреплению имущества</w:t>
      </w:r>
      <w:r>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EF0B13" w:rsidRDefault="00EF0B13" w:rsidP="00F55EB0">
      <w:pPr>
        <w:autoSpaceDE w:val="0"/>
        <w:autoSpaceDN w:val="0"/>
        <w:adjustRightInd w:val="0"/>
        <w:ind w:firstLine="540"/>
        <w:jc w:val="both"/>
      </w:pPr>
      <w:r>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EF0B13" w:rsidRDefault="0003672D" w:rsidP="00F55EB0">
      <w:pPr>
        <w:autoSpaceDE w:val="0"/>
        <w:autoSpaceDN w:val="0"/>
        <w:adjustRightInd w:val="0"/>
        <w:ind w:firstLine="540"/>
        <w:jc w:val="both"/>
      </w:pPr>
      <w:r>
        <w:t>назначает директора</w:t>
      </w:r>
      <w:r w:rsidR="00EF0B13">
        <w:t xml:space="preserve"> Образовательного учреждения и прекращает его полномочия;</w:t>
      </w:r>
    </w:p>
    <w:p w:rsidR="00EF0B13" w:rsidRDefault="00EF0B13" w:rsidP="00F55EB0">
      <w:pPr>
        <w:autoSpaceDE w:val="0"/>
        <w:autoSpaceDN w:val="0"/>
        <w:adjustRightInd w:val="0"/>
        <w:ind w:firstLine="540"/>
        <w:jc w:val="both"/>
      </w:pPr>
      <w:r>
        <w:t>заключает и рас</w:t>
      </w:r>
      <w:r w:rsidR="0003672D">
        <w:t>торгает трудовой договор с директором</w:t>
      </w:r>
      <w:r>
        <w:t xml:space="preserve"> Образовательного учреждения;</w:t>
      </w:r>
    </w:p>
    <w:p w:rsidR="00EF0B13" w:rsidRDefault="00EF0B13" w:rsidP="00F55EB0">
      <w:pPr>
        <w:autoSpaceDE w:val="0"/>
        <w:autoSpaceDN w:val="0"/>
        <w:adjustRightInd w:val="0"/>
        <w:ind w:firstLine="540"/>
        <w:jc w:val="both"/>
      </w:pPr>
      <w:r>
        <w:lastRenderedPageBreak/>
        <w:t xml:space="preserve">формирует и утверждает государственное задание на оказание государственных услуг (выполнение работ) в </w:t>
      </w:r>
      <w:r w:rsidRPr="00040BC6">
        <w:t>порядке</w:t>
      </w:r>
      <w:r>
        <w:t>, установленном Правительством Санкт-Петербурга;</w:t>
      </w:r>
    </w:p>
    <w:p w:rsidR="00EF0B13" w:rsidRDefault="00EF0B13" w:rsidP="00F55EB0">
      <w:pPr>
        <w:autoSpaceDE w:val="0"/>
        <w:autoSpaceDN w:val="0"/>
        <w:adjustRightInd w:val="0"/>
        <w:ind w:firstLine="540"/>
        <w:jc w:val="both"/>
      </w:pPr>
      <w:r>
        <w:t>осуществляет финансовое обеспечение выполнения государственного задания</w:t>
      </w:r>
      <w:r>
        <w:br/>
        <w:t xml:space="preserve">на оказание государственных услуг (выполнение работ) в </w:t>
      </w:r>
      <w:r w:rsidRPr="00040BC6">
        <w:t>порядке</w:t>
      </w:r>
      <w:r>
        <w:t>, установленном Правительством Санкт-Петербурга;</w:t>
      </w:r>
    </w:p>
    <w:p w:rsidR="00EF0B13" w:rsidRDefault="00EF0B13" w:rsidP="00F55EB0">
      <w:pPr>
        <w:autoSpaceDE w:val="0"/>
        <w:autoSpaceDN w:val="0"/>
        <w:adjustRightInd w:val="0"/>
        <w:ind w:firstLine="540"/>
        <w:jc w:val="both"/>
      </w:pPr>
      <w:r>
        <w:t>устанавливает порядок определения платы для физических и юридических лиц</w:t>
      </w:r>
      <w:r>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br/>
        <w:t>на оказание государственных услуг (выполнение работ);</w:t>
      </w:r>
    </w:p>
    <w:p w:rsidR="00EF0B13" w:rsidRDefault="00EF0B13" w:rsidP="00F55EB0">
      <w:pPr>
        <w:autoSpaceDE w:val="0"/>
        <w:autoSpaceDN w:val="0"/>
        <w:adjustRightInd w:val="0"/>
        <w:ind w:firstLine="540"/>
        <w:jc w:val="both"/>
      </w:pPr>
      <w: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EF0B13" w:rsidRDefault="00EF0B13" w:rsidP="00F55EB0">
      <w:pPr>
        <w:autoSpaceDE w:val="0"/>
        <w:autoSpaceDN w:val="0"/>
        <w:adjustRightInd w:val="0"/>
        <w:ind w:firstLine="540"/>
        <w:jc w:val="both"/>
      </w:pPr>
      <w: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EF0B13" w:rsidRDefault="00EF0B13" w:rsidP="00F55EB0">
      <w:pPr>
        <w:autoSpaceDE w:val="0"/>
        <w:autoSpaceDN w:val="0"/>
        <w:adjustRightInd w:val="0"/>
        <w:ind w:firstLine="540"/>
        <w:jc w:val="both"/>
      </w:pPr>
      <w:r>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руководителем</w:t>
      </w:r>
      <w:r w:rsidRPr="00D044E2">
        <w:t xml:space="preserve"> </w:t>
      </w:r>
      <w:r>
        <w:t xml:space="preserve">Образовательного учреждения по инициативе работодателя в соответствии с Трудовым </w:t>
      </w:r>
      <w:r w:rsidRPr="00040BC6">
        <w:t>кодексом</w:t>
      </w:r>
      <w:r>
        <w:t xml:space="preserve"> Российской Федерации;</w:t>
      </w:r>
    </w:p>
    <w:p w:rsidR="00EF0B13" w:rsidRDefault="00EF0B13" w:rsidP="00F55EB0">
      <w:pPr>
        <w:autoSpaceDE w:val="0"/>
        <w:autoSpaceDN w:val="0"/>
        <w:adjustRightInd w:val="0"/>
        <w:ind w:firstLine="540"/>
        <w:jc w:val="both"/>
      </w:pPr>
      <w:r>
        <w:t>осуществляет контроль за деятельностью Образовательного учреждения в порядке, установленном Правительством Санкт-Петербурга;</w:t>
      </w:r>
    </w:p>
    <w:p w:rsidR="00EF0B13" w:rsidRDefault="00EF0B13" w:rsidP="00F55EB0">
      <w:pPr>
        <w:autoSpaceDE w:val="0"/>
        <w:autoSpaceDN w:val="0"/>
        <w:adjustRightInd w:val="0"/>
        <w:ind w:firstLine="540"/>
        <w:jc w:val="both"/>
      </w:pPr>
      <w:r>
        <w:t>определяет перечни особо ценного движимого имущества Образовательного учреждения;</w:t>
      </w:r>
    </w:p>
    <w:p w:rsidR="00EF0B13" w:rsidRDefault="00EF0B13" w:rsidP="00F55EB0">
      <w:pPr>
        <w:autoSpaceDE w:val="0"/>
        <w:autoSpaceDN w:val="0"/>
        <w:adjustRightInd w:val="0"/>
        <w:ind w:firstLine="540"/>
        <w:jc w:val="both"/>
      </w:pPr>
      <w:r>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EF0B13" w:rsidRDefault="00EF0B13" w:rsidP="00F55EB0">
      <w:pPr>
        <w:autoSpaceDE w:val="0"/>
        <w:autoSpaceDN w:val="0"/>
        <w:adjustRightInd w:val="0"/>
        <w:ind w:firstLine="540"/>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EF0B13" w:rsidRDefault="00EF0B13" w:rsidP="00F55EB0">
      <w:pPr>
        <w:autoSpaceDE w:val="0"/>
        <w:autoSpaceDN w:val="0"/>
        <w:adjustRightInd w:val="0"/>
        <w:ind w:firstLine="540"/>
        <w:jc w:val="both"/>
      </w:pPr>
      <w:r>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br/>
        <w:t>за Образовательным учреждением указанного имущества, находящегося</w:t>
      </w:r>
      <w:r>
        <w:br/>
        <w:t>в государственной собственности Санкт-Петербурга, и отнесении его к категории особо ценного движимого имущества;</w:t>
      </w:r>
    </w:p>
    <w:p w:rsidR="00EF0B13" w:rsidRDefault="00EF0B13" w:rsidP="00F55EB0">
      <w:pPr>
        <w:tabs>
          <w:tab w:val="left" w:pos="8640"/>
        </w:tabs>
        <w:autoSpaceDE w:val="0"/>
        <w:autoSpaceDN w:val="0"/>
        <w:adjustRightInd w:val="0"/>
        <w:ind w:firstLine="540"/>
        <w:jc w:val="both"/>
      </w:pPr>
      <w:r>
        <w:t>согласовывает устав и изменения в устав Образовательного учреждения;</w:t>
      </w:r>
    </w:p>
    <w:p w:rsidR="00EF0B13" w:rsidRPr="007E3C42" w:rsidRDefault="00EF0B13" w:rsidP="00F55EB0">
      <w:pPr>
        <w:tabs>
          <w:tab w:val="left" w:pos="900"/>
        </w:tabs>
        <w:ind w:firstLine="540"/>
        <w:jc w:val="both"/>
      </w:pPr>
      <w:r>
        <w:t>осуществляет иные функции, предусмотренные законодательством.</w:t>
      </w:r>
    </w:p>
    <w:p w:rsidR="00EF0B13" w:rsidRDefault="00EF0B13" w:rsidP="00F55EB0">
      <w:pPr>
        <w:tabs>
          <w:tab w:val="left" w:pos="900"/>
        </w:tabs>
        <w:ind w:firstLine="540"/>
        <w:jc w:val="both"/>
      </w:pPr>
    </w:p>
    <w:p w:rsidR="009E7A30" w:rsidRDefault="009E7A30" w:rsidP="009E7A30">
      <w:pPr>
        <w:jc w:val="center"/>
        <w:rPr>
          <w:b/>
        </w:rPr>
      </w:pPr>
      <w:r>
        <w:rPr>
          <w:b/>
        </w:rPr>
        <w:t>4. Имущество, хозяйственная деятельность и финансовое обеспечение Образовательного учреждения</w:t>
      </w:r>
    </w:p>
    <w:p w:rsidR="009E7A30" w:rsidRDefault="009E7A30" w:rsidP="009E7A30">
      <w:pPr>
        <w:jc w:val="center"/>
        <w:rPr>
          <w:b/>
        </w:rPr>
      </w:pPr>
    </w:p>
    <w:p w:rsidR="009E7A30" w:rsidRDefault="009E7A30" w:rsidP="009E7A30">
      <w:pPr>
        <w:shd w:val="clear" w:color="auto" w:fill="FFFFFF"/>
        <w:ind w:firstLine="540"/>
        <w:jc w:val="both"/>
        <w:rPr>
          <w:color w:val="000000"/>
        </w:rPr>
      </w:pPr>
      <w:r>
        <w:rPr>
          <w:color w:val="000000"/>
        </w:rPr>
        <w:t>4.1. Собственником имущества Образовательного учреждения является субъект Российской Федерации город федерального значения Санкт-Петербург.</w:t>
      </w:r>
    </w:p>
    <w:p w:rsidR="009E7A30" w:rsidRDefault="009E7A30" w:rsidP="009E7A30">
      <w:pPr>
        <w:shd w:val="clear" w:color="auto" w:fill="FFFFFF"/>
        <w:ind w:firstLine="540"/>
        <w:jc w:val="both"/>
        <w:rPr>
          <w:color w:val="000000"/>
        </w:rPr>
      </w:pPr>
      <w:r>
        <w:rPr>
          <w:color w:val="000000"/>
        </w:rPr>
        <w:t xml:space="preserve">4.2. В целях обеспечения образовательной деятельности имущество закрепляется </w:t>
      </w:r>
      <w:r>
        <w:rPr>
          <w:color w:val="000000"/>
        </w:rPr>
        <w:br/>
        <w:t xml:space="preserve">за Образовательным учреждением на праве оперативного управления в соответствии </w:t>
      </w:r>
      <w:r>
        <w:rPr>
          <w:color w:val="000000"/>
        </w:rPr>
        <w:br/>
        <w:t xml:space="preserve">с Гражданским кодексом Российской Федерации. </w:t>
      </w:r>
    </w:p>
    <w:p w:rsidR="009E7A30" w:rsidRDefault="009E7A30" w:rsidP="009E7A30">
      <w:pPr>
        <w:shd w:val="clear" w:color="auto" w:fill="FFFFFF"/>
        <w:ind w:firstLine="540"/>
        <w:jc w:val="both"/>
        <w:rPr>
          <w:color w:val="000000"/>
        </w:rPr>
      </w:pPr>
      <w:r>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9E7A30" w:rsidRDefault="009E7A30" w:rsidP="009E7A30">
      <w:pPr>
        <w:shd w:val="clear" w:color="auto" w:fill="FFFFFF"/>
        <w:ind w:firstLine="540"/>
        <w:jc w:val="both"/>
        <w:rPr>
          <w:color w:val="000000"/>
        </w:rPr>
      </w:pPr>
      <w:r>
        <w:rPr>
          <w:color w:val="000000"/>
        </w:rPr>
        <w:lastRenderedPageBreak/>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9E7A30" w:rsidRDefault="009E7A30" w:rsidP="009E7A30">
      <w:pPr>
        <w:shd w:val="clear" w:color="auto" w:fill="FFFFFF"/>
        <w:ind w:firstLine="540"/>
        <w:jc w:val="both"/>
        <w:rPr>
          <w:color w:val="000000"/>
        </w:rPr>
      </w:pPr>
      <w:r>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9E7A30" w:rsidRDefault="009E7A30" w:rsidP="009E7A30">
      <w:pPr>
        <w:shd w:val="clear" w:color="auto" w:fill="FFFFFF"/>
        <w:ind w:firstLine="540"/>
        <w:jc w:val="both"/>
        <w:rPr>
          <w:color w:val="000000"/>
        </w:rPr>
      </w:pPr>
      <w:r>
        <w:rPr>
          <w:color w:val="000000"/>
        </w:rPr>
        <w:t xml:space="preserve">4.6. Имущество и денежные средства Образовательного учреждения отражаются </w:t>
      </w:r>
      <w:r>
        <w:rPr>
          <w:color w:val="000000"/>
        </w:rPr>
        <w:br/>
        <w:t>на его балансе и используются для достижения целей, определенных настоящим Уставом.</w:t>
      </w:r>
    </w:p>
    <w:p w:rsidR="009E7A30" w:rsidRDefault="009E7A30" w:rsidP="009E7A30">
      <w:pPr>
        <w:shd w:val="clear" w:color="auto" w:fill="FFFFFF"/>
        <w:ind w:firstLine="540"/>
        <w:jc w:val="both"/>
        <w:rPr>
          <w:color w:val="000000"/>
        </w:rPr>
      </w:pPr>
      <w:r>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Pr>
          <w:color w:val="000000"/>
        </w:rPr>
        <w:br/>
        <w:t xml:space="preserve">Санкт-Петербурга на приобретение этого имущества, а также находящееся </w:t>
      </w:r>
      <w:r>
        <w:rPr>
          <w:color w:val="000000"/>
        </w:rPr>
        <w:br/>
        <w:t>у Образовательного учреждения особо ценное движимое имущество подлежат обособленному учету.</w:t>
      </w:r>
    </w:p>
    <w:p w:rsidR="009E7A30" w:rsidRDefault="009E7A30" w:rsidP="009E7A30">
      <w:pPr>
        <w:shd w:val="clear" w:color="auto" w:fill="FFFFFF"/>
        <w:ind w:firstLine="540"/>
        <w:jc w:val="both"/>
        <w:rPr>
          <w:color w:val="000000"/>
        </w:rPr>
      </w:pPr>
      <w:r>
        <w:rPr>
          <w:color w:val="000000"/>
        </w:rPr>
        <w:t>Виды и перечень особо ценного имущества определяются в соответствии</w:t>
      </w:r>
      <w:r>
        <w:rPr>
          <w:color w:val="000000"/>
        </w:rPr>
        <w:br/>
        <w:t>с действующим законодательством Российской Федерации и Санкт-Петербурга.</w:t>
      </w:r>
    </w:p>
    <w:p w:rsidR="009E7A30" w:rsidRDefault="009E7A30" w:rsidP="009E7A30">
      <w:pPr>
        <w:shd w:val="clear" w:color="auto" w:fill="FFFFFF"/>
        <w:ind w:firstLine="540"/>
        <w:jc w:val="both"/>
        <w:rPr>
          <w:color w:val="000000"/>
        </w:rPr>
      </w:pPr>
      <w:r>
        <w:rPr>
          <w:color w:val="000000"/>
        </w:rPr>
        <w:t>4.7. При осуществлении оперативного управления имуществом Образовательное учреждение обязано:</w:t>
      </w:r>
    </w:p>
    <w:p w:rsidR="009E7A30" w:rsidRDefault="009E7A30" w:rsidP="009E7A30">
      <w:pPr>
        <w:shd w:val="clear" w:color="auto" w:fill="FFFFFF"/>
        <w:ind w:firstLine="540"/>
        <w:jc w:val="both"/>
        <w:rPr>
          <w:color w:val="000000"/>
        </w:rPr>
      </w:pPr>
      <w:r>
        <w:rPr>
          <w:color w:val="000000"/>
        </w:rPr>
        <w:t>эффективно использовать имущество, закрепленное за ним на праве оперативного управления;</w:t>
      </w:r>
    </w:p>
    <w:p w:rsidR="009E7A30" w:rsidRDefault="009E7A30" w:rsidP="009E7A30">
      <w:pPr>
        <w:shd w:val="clear" w:color="auto" w:fill="FFFFFF"/>
        <w:ind w:firstLine="540"/>
        <w:jc w:val="both"/>
        <w:rPr>
          <w:color w:val="000000"/>
        </w:rPr>
      </w:pPr>
      <w:r>
        <w:rPr>
          <w:color w:val="000000"/>
        </w:rPr>
        <w:t>обеспечивать сохранность и использование имущества, закрепленного за ним</w:t>
      </w:r>
      <w:r>
        <w:rPr>
          <w:color w:val="000000"/>
        </w:rPr>
        <w:br/>
        <w:t>на праве оперативного управления, строго по целевому назначению;</w:t>
      </w:r>
    </w:p>
    <w:p w:rsidR="009E7A30" w:rsidRDefault="009E7A30" w:rsidP="009E7A30">
      <w:pPr>
        <w:shd w:val="clear" w:color="auto" w:fill="FFFFFF"/>
        <w:ind w:firstLine="540"/>
        <w:jc w:val="both"/>
        <w:rPr>
          <w:color w:val="000000"/>
        </w:rPr>
      </w:pPr>
      <w:r>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9E7A30" w:rsidRDefault="009E7A30" w:rsidP="009E7A30">
      <w:pPr>
        <w:shd w:val="clear" w:color="auto" w:fill="FFFFFF"/>
        <w:ind w:firstLine="540"/>
        <w:jc w:val="both"/>
        <w:rPr>
          <w:color w:val="000000"/>
        </w:rPr>
      </w:pPr>
      <w:r>
        <w:rPr>
          <w:color w:val="000000"/>
        </w:rPr>
        <w:t>осуществлять текущий ремонт закрепленного на праве оперативного управления имущества, с возможным его улучшением;</w:t>
      </w:r>
    </w:p>
    <w:p w:rsidR="009E7A30" w:rsidRDefault="009E7A30" w:rsidP="009E7A30">
      <w:pPr>
        <w:shd w:val="clear" w:color="auto" w:fill="FFFFFF"/>
        <w:ind w:firstLine="540"/>
        <w:jc w:val="both"/>
        <w:rPr>
          <w:color w:val="000000"/>
        </w:rPr>
      </w:pPr>
      <w:r>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9E7A30" w:rsidRDefault="009E7A30" w:rsidP="009E7A30">
      <w:pPr>
        <w:shd w:val="clear" w:color="auto" w:fill="FFFFFF"/>
        <w:ind w:firstLine="540"/>
        <w:jc w:val="both"/>
        <w:rPr>
          <w:color w:val="000000"/>
        </w:rPr>
      </w:pPr>
      <w:r>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Pr>
          <w:color w:val="000000"/>
        </w:rPr>
        <w:br/>
        <w:t xml:space="preserve">за Образовательным учреждением. </w:t>
      </w:r>
    </w:p>
    <w:p w:rsidR="009E7A30" w:rsidRDefault="009E7A30" w:rsidP="009E7A30">
      <w:pPr>
        <w:shd w:val="clear" w:color="auto" w:fill="FFFFFF"/>
        <w:ind w:firstLine="540"/>
        <w:jc w:val="both"/>
        <w:rPr>
          <w:color w:val="000000"/>
        </w:rPr>
      </w:pPr>
      <w:r>
        <w:rPr>
          <w:color w:val="000000"/>
        </w:rPr>
        <w:t>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9E7A30" w:rsidRDefault="009E7A30" w:rsidP="009E7A30">
      <w:pPr>
        <w:shd w:val="clear" w:color="auto" w:fill="FFFFFF"/>
        <w:ind w:firstLine="540"/>
        <w:jc w:val="both"/>
        <w:rPr>
          <w:color w:val="000000"/>
        </w:rPr>
      </w:pPr>
      <w:r>
        <w:rPr>
          <w:color w:val="000000"/>
        </w:rPr>
        <w:t xml:space="preserve">Финансовое обеспечение выполнения государственного задания Образовательного учреждения осуществляется в виде субсидий из бюджета Санкт-Петербурга </w:t>
      </w:r>
      <w:r>
        <w:rPr>
          <w:color w:val="000000"/>
        </w:rPr>
        <w:br/>
        <w:t>на финансовое обеспечение выполнения государственного задания.</w:t>
      </w:r>
    </w:p>
    <w:p w:rsidR="009E7A30" w:rsidRDefault="009E7A30" w:rsidP="009E7A30">
      <w:pPr>
        <w:shd w:val="clear" w:color="auto" w:fill="FFFFFF"/>
        <w:ind w:firstLine="540"/>
        <w:jc w:val="both"/>
        <w:rPr>
          <w:color w:val="000000"/>
        </w:rPr>
      </w:pPr>
      <w:r>
        <w:rPr>
          <w:color w:val="000000"/>
        </w:rPr>
        <w:t>Образовательное учреждение не вправе отказаться от выполнения государственного задания.</w:t>
      </w:r>
    </w:p>
    <w:p w:rsidR="009E7A30" w:rsidRDefault="009E7A30" w:rsidP="009E7A30">
      <w:pPr>
        <w:shd w:val="clear" w:color="auto" w:fill="FFFFFF"/>
        <w:ind w:firstLine="540"/>
        <w:jc w:val="both"/>
        <w:rPr>
          <w:color w:val="000000"/>
        </w:rPr>
      </w:pPr>
      <w:r>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9E7A30" w:rsidRDefault="009E7A30" w:rsidP="009E7A30">
      <w:pPr>
        <w:shd w:val="clear" w:color="auto" w:fill="FFFFFF"/>
        <w:ind w:firstLine="540"/>
        <w:jc w:val="both"/>
        <w:rPr>
          <w:color w:val="000000"/>
        </w:rPr>
      </w:pPr>
      <w:r>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9E7A30" w:rsidRDefault="009E7A30" w:rsidP="009E7A30">
      <w:pPr>
        <w:shd w:val="clear" w:color="auto" w:fill="FFFFFF"/>
        <w:ind w:firstLine="540"/>
        <w:jc w:val="both"/>
        <w:rPr>
          <w:color w:val="000000"/>
        </w:rPr>
      </w:pPr>
      <w:r>
        <w:rPr>
          <w:color w:val="000000"/>
        </w:rPr>
        <w:t>4.10. Доходы Образовательного учреждения поступают в самостоятельное распоряжение Образовательного учреждения и используются для достижения целей, ради которых оно создано.</w:t>
      </w:r>
    </w:p>
    <w:p w:rsidR="009E7A30" w:rsidRDefault="009E7A30" w:rsidP="009E7A30">
      <w:pPr>
        <w:shd w:val="clear" w:color="auto" w:fill="FFFFFF"/>
        <w:ind w:firstLine="540"/>
        <w:jc w:val="both"/>
        <w:rPr>
          <w:color w:val="000000"/>
        </w:rPr>
      </w:pPr>
      <w:r>
        <w:rPr>
          <w:color w:val="000000"/>
        </w:rPr>
        <w:lastRenderedPageBreak/>
        <w:t xml:space="preserve">4.11. Образовательное учреждение осуществляет операции с поступающими ему </w:t>
      </w:r>
      <w:r>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9E7A30" w:rsidRDefault="009E7A30" w:rsidP="009E7A30">
      <w:pPr>
        <w:shd w:val="clear" w:color="auto" w:fill="FFFFFF"/>
        <w:ind w:firstLine="540"/>
        <w:jc w:val="both"/>
        <w:rPr>
          <w:color w:val="000000"/>
        </w:rPr>
      </w:pPr>
      <w:r>
        <w:rPr>
          <w:color w:val="000000"/>
        </w:rPr>
        <w:t xml:space="preserve">4.12. Образовательное учреждение в соответствии с действующим законодательством вправе получать в качестве дара или пожертвования имущество, </w:t>
      </w:r>
      <w:r>
        <w:rPr>
          <w:color w:val="000000"/>
        </w:rPr>
        <w:br/>
        <w:t xml:space="preserve">не ограниченное для использования в гражданском обороте или не изъятое </w:t>
      </w:r>
      <w:r>
        <w:rPr>
          <w:color w:val="000000"/>
        </w:rPr>
        <w:br/>
        <w:t>из гражданского оборота, отвечающее целям деятельности Образовательного учреждения, определенным настоящим Уставом.</w:t>
      </w:r>
    </w:p>
    <w:p w:rsidR="009E7A30" w:rsidRDefault="009E7A30" w:rsidP="009E7A30">
      <w:pPr>
        <w:shd w:val="clear" w:color="auto" w:fill="FFFFFF"/>
        <w:ind w:firstLine="540"/>
        <w:jc w:val="both"/>
        <w:rPr>
          <w:color w:val="000000"/>
        </w:rPr>
      </w:pPr>
      <w:r>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9E7A30" w:rsidRDefault="009E7A30" w:rsidP="009E7A30">
      <w:pPr>
        <w:shd w:val="clear" w:color="auto" w:fill="FFFFFF"/>
        <w:ind w:firstLine="540"/>
        <w:jc w:val="both"/>
        <w:rPr>
          <w:color w:val="000000"/>
        </w:rPr>
      </w:pPr>
      <w:r>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9E7A30" w:rsidRDefault="009E7A30" w:rsidP="009E7A30">
      <w:pPr>
        <w:shd w:val="clear" w:color="auto" w:fill="FFFFFF"/>
        <w:ind w:firstLine="540"/>
        <w:jc w:val="both"/>
        <w:rPr>
          <w:color w:val="000000"/>
        </w:rPr>
      </w:pPr>
      <w:r>
        <w:rPr>
          <w:color w:val="000000"/>
        </w:rPr>
        <w:t>4.14. Крупная сделка может быть совершена Образовательным учреждением только 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Pr>
          <w:i/>
          <w:color w:val="000000"/>
        </w:rPr>
        <w:t>.</w:t>
      </w:r>
    </w:p>
    <w:p w:rsidR="009E7A30" w:rsidRDefault="009E7A30" w:rsidP="009E7A30">
      <w:pPr>
        <w:shd w:val="clear" w:color="auto" w:fill="FFFFFF"/>
        <w:ind w:firstLine="540"/>
        <w:jc w:val="both"/>
        <w:rPr>
          <w:color w:val="000000"/>
        </w:rPr>
      </w:pPr>
      <w:r>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9E7A30" w:rsidRDefault="009E7A30" w:rsidP="009E7A30">
      <w:pPr>
        <w:shd w:val="clear" w:color="auto" w:fill="FFFFFF"/>
        <w:ind w:firstLine="540"/>
        <w:jc w:val="both"/>
        <w:rPr>
          <w:color w:val="000000"/>
        </w:rPr>
      </w:pPr>
      <w:r>
        <w:rPr>
          <w:color w:val="000000"/>
        </w:rP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 </w:t>
      </w:r>
      <w:r>
        <w:rPr>
          <w:color w:val="000000"/>
        </w:rPr>
        <w:br/>
        <w:t>Санкт-Петербурга, уполномоченного  на согласование таких сделок, если будет доказано, что другая сторона сделки знала или должна была знать об отсутствии предварительного согласия соответствующего исполнительного органа государственной власти</w:t>
      </w:r>
      <w:r>
        <w:rPr>
          <w:color w:val="000000"/>
        </w:rPr>
        <w:br/>
        <w:t>Санкт-Петербурга, уполномоченного  на согласование таких сделок.</w:t>
      </w:r>
    </w:p>
    <w:p w:rsidR="009E7A30" w:rsidRDefault="009E7A30" w:rsidP="009E7A30">
      <w:pPr>
        <w:shd w:val="clear" w:color="auto" w:fill="FFFFFF"/>
        <w:ind w:firstLine="540"/>
        <w:jc w:val="both"/>
        <w:rPr>
          <w:color w:val="000000"/>
        </w:rPr>
      </w:pPr>
      <w:r>
        <w:rPr>
          <w:color w:val="000000"/>
        </w:rPr>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9E7A30" w:rsidRDefault="009E7A30" w:rsidP="009E7A30">
      <w:pPr>
        <w:shd w:val="clear" w:color="auto" w:fill="FFFFFF"/>
        <w:ind w:firstLine="540"/>
        <w:jc w:val="both"/>
        <w:rPr>
          <w:color w:val="000000"/>
        </w:rPr>
      </w:pPr>
      <w:r>
        <w:rPr>
          <w:color w:val="000000"/>
        </w:rP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Pr>
          <w:color w:val="000000"/>
        </w:rPr>
        <w:br/>
        <w:t xml:space="preserve">за Образовательным учреждением или приобретенного Образовательным учреждением </w:t>
      </w:r>
      <w:r>
        <w:rPr>
          <w:color w:val="000000"/>
        </w:rPr>
        <w:br/>
        <w:t xml:space="preserve">за счет выделенных средств, а также недвижимого имущества. </w:t>
      </w:r>
    </w:p>
    <w:p w:rsidR="009E7A30" w:rsidRDefault="009E7A30" w:rsidP="009E7A30">
      <w:pPr>
        <w:shd w:val="clear" w:color="auto" w:fill="FFFFFF"/>
        <w:ind w:firstLine="709"/>
        <w:jc w:val="both"/>
        <w:rPr>
          <w:color w:val="000000"/>
        </w:rPr>
      </w:pPr>
    </w:p>
    <w:p w:rsidR="00F55EB0" w:rsidRDefault="00F55EB0" w:rsidP="00F55EB0">
      <w:pPr>
        <w:ind w:firstLine="540"/>
        <w:jc w:val="center"/>
        <w:rPr>
          <w:b/>
          <w:bCs/>
        </w:rPr>
      </w:pPr>
    </w:p>
    <w:p w:rsidR="00F55EB0" w:rsidRDefault="00F55EB0" w:rsidP="00F55EB0">
      <w:pPr>
        <w:ind w:firstLine="540"/>
        <w:jc w:val="center"/>
        <w:rPr>
          <w:b/>
          <w:bCs/>
        </w:rPr>
      </w:pPr>
    </w:p>
    <w:p w:rsidR="00EF0B13" w:rsidRDefault="00EF0B13" w:rsidP="00F55EB0">
      <w:pPr>
        <w:ind w:firstLine="540"/>
        <w:jc w:val="center"/>
        <w:rPr>
          <w:b/>
          <w:bCs/>
        </w:rPr>
      </w:pPr>
      <w:r>
        <w:rPr>
          <w:b/>
          <w:bCs/>
        </w:rPr>
        <w:t>5. Реорганизация и ликвидация Образовательного учреждения</w:t>
      </w:r>
    </w:p>
    <w:p w:rsidR="00EF0B13" w:rsidRDefault="00EF0B13" w:rsidP="00F55EB0">
      <w:pPr>
        <w:tabs>
          <w:tab w:val="left" w:pos="900"/>
        </w:tabs>
        <w:ind w:firstLine="540"/>
        <w:jc w:val="both"/>
      </w:pPr>
    </w:p>
    <w:p w:rsidR="00EF0B13" w:rsidRDefault="00EF0B13" w:rsidP="00F55EB0">
      <w:pPr>
        <w:tabs>
          <w:tab w:val="left" w:pos="900"/>
        </w:tabs>
        <w:ind w:firstLine="540"/>
        <w:jc w:val="both"/>
      </w:pPr>
      <w:r>
        <w:t>5.1. Образовательное учреждение</w:t>
      </w:r>
      <w:r w:rsidRPr="00454446">
        <w:t xml:space="preserve"> может быть реорганизован</w:t>
      </w:r>
      <w:r>
        <w:t>о</w:t>
      </w:r>
      <w:r w:rsidRPr="00454446">
        <w:t xml:space="preserve"> в соответствии</w:t>
      </w:r>
      <w:r>
        <w:br/>
      </w:r>
      <w:r w:rsidRPr="00454446">
        <w:t>с</w:t>
      </w:r>
      <w:r>
        <w:t xml:space="preserve"> </w:t>
      </w:r>
      <w:r w:rsidRPr="00454446">
        <w:t>действующим законодательством Российской Федерации.</w:t>
      </w:r>
    </w:p>
    <w:p w:rsidR="00EF0B13" w:rsidRDefault="00EF0B13" w:rsidP="00F55EB0">
      <w:pPr>
        <w:tabs>
          <w:tab w:val="left" w:pos="900"/>
        </w:tabs>
        <w:ind w:firstLine="540"/>
        <w:jc w:val="both"/>
      </w:pPr>
      <w:r>
        <w:lastRenderedPageBreak/>
        <w:t xml:space="preserve">5.2. </w:t>
      </w:r>
      <w:r w:rsidRPr="00454446">
        <w:t xml:space="preserve">Ликвидация </w:t>
      </w:r>
      <w:r>
        <w:t>Образовательного учреждения может осуществляться</w:t>
      </w:r>
      <w:r>
        <w:br/>
      </w:r>
      <w:r w:rsidRPr="009823CF">
        <w:t>в соответствии с законодательством Российской Федерации в порядке, установленном Правительством Санкт-Петербурга;</w:t>
      </w:r>
      <w:r>
        <w:t xml:space="preserve"> </w:t>
      </w:r>
      <w:r w:rsidRPr="00454446">
        <w:t>по решению судебных органов</w:t>
      </w:r>
      <w:r>
        <w:t>.</w:t>
      </w:r>
    </w:p>
    <w:p w:rsidR="00EF0B13" w:rsidRDefault="00EF0B13" w:rsidP="00F55EB0">
      <w:pPr>
        <w:tabs>
          <w:tab w:val="left" w:pos="900"/>
        </w:tabs>
        <w:ind w:firstLine="540"/>
        <w:jc w:val="both"/>
      </w:pPr>
      <w:r>
        <w:t xml:space="preserve">5.3. Ликвидация Образовательного учреждения осуществляется в порядке, предусмотренном законодательством </w:t>
      </w:r>
      <w:r w:rsidRPr="00454446">
        <w:t>Российской Федерации</w:t>
      </w:r>
      <w:r>
        <w:t xml:space="preserve"> ликвидационной комиссией (ликвидатором), назначенной органом, принявшим решение о ликвидации.</w:t>
      </w:r>
    </w:p>
    <w:p w:rsidR="00EF0B13" w:rsidRDefault="00EF0B13" w:rsidP="00F55EB0">
      <w:pPr>
        <w:tabs>
          <w:tab w:val="left" w:pos="900"/>
        </w:tabs>
        <w:ind w:firstLine="540"/>
        <w:jc w:val="both"/>
      </w:pPr>
      <w:r>
        <w:t>5.4. При ликвидации Образовательного учреждения его имущество после удовлетворения требований кредиторов направляется на цели развития образования</w:t>
      </w:r>
      <w:r w:rsidRPr="00AF1011">
        <w:t xml:space="preserve"> </w:t>
      </w:r>
      <w:r w:rsidR="00BB24FB">
        <w:t xml:space="preserve">Фрунзенского района </w:t>
      </w:r>
      <w:r>
        <w:t>Санкт-Петербурга.</w:t>
      </w:r>
    </w:p>
    <w:p w:rsidR="00931986" w:rsidRDefault="00931986" w:rsidP="00F55EB0">
      <w:pPr>
        <w:tabs>
          <w:tab w:val="left" w:pos="900"/>
        </w:tabs>
        <w:ind w:firstLine="540"/>
        <w:jc w:val="both"/>
      </w:pPr>
    </w:p>
    <w:p w:rsidR="0081683E" w:rsidRPr="00B070CA" w:rsidRDefault="0081683E" w:rsidP="00F55EB0">
      <w:pPr>
        <w:jc w:val="center"/>
        <w:rPr>
          <w:b/>
        </w:rPr>
      </w:pPr>
      <w:r w:rsidRPr="00B070CA">
        <w:rPr>
          <w:b/>
        </w:rPr>
        <w:t>6. Внесение изменений и (или) дополнений в устав</w:t>
      </w:r>
    </w:p>
    <w:p w:rsidR="0081683E" w:rsidRPr="00B070CA" w:rsidRDefault="0081683E" w:rsidP="00F55EB0">
      <w:pPr>
        <w:tabs>
          <w:tab w:val="left" w:pos="2295"/>
        </w:tabs>
        <w:ind w:firstLine="709"/>
        <w:jc w:val="both"/>
        <w:rPr>
          <w:b/>
        </w:rPr>
      </w:pPr>
      <w:r>
        <w:rPr>
          <w:b/>
        </w:rPr>
        <w:tab/>
      </w:r>
    </w:p>
    <w:p w:rsidR="0081683E" w:rsidRPr="00B070CA" w:rsidRDefault="0081683E" w:rsidP="00F55EB0">
      <w:pPr>
        <w:ind w:firstLine="540"/>
        <w:jc w:val="both"/>
      </w:pPr>
      <w:r>
        <w:t xml:space="preserve">6.1. </w:t>
      </w:r>
      <w:r w:rsidRPr="00B070CA">
        <w:t>Внесение изменений и (или) дополнений в настоящий Устав, а также утверждение новой редакции Устава осуществляется в соответствии</w:t>
      </w:r>
      <w:r>
        <w:t xml:space="preserve"> с</w:t>
      </w:r>
      <w:r w:rsidRPr="00B070CA">
        <w:t xml:space="preserve"> действующим законодательством.</w:t>
      </w:r>
    </w:p>
    <w:p w:rsidR="0081683E" w:rsidRDefault="0081683E" w:rsidP="00F55EB0">
      <w:pPr>
        <w:ind w:firstLine="540"/>
        <w:jc w:val="both"/>
      </w:pPr>
      <w:r>
        <w:t xml:space="preserve">6.2. </w:t>
      </w:r>
      <w:r w:rsidRPr="00B070CA">
        <w:t>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81683E" w:rsidRDefault="0081683E" w:rsidP="00F55EB0">
      <w:pPr>
        <w:ind w:firstLine="540"/>
        <w:jc w:val="both"/>
      </w:pPr>
    </w:p>
    <w:p w:rsidR="0081683E" w:rsidRDefault="0081683E" w:rsidP="00F55EB0">
      <w:pPr>
        <w:ind w:firstLine="540"/>
        <w:jc w:val="both"/>
      </w:pPr>
    </w:p>
    <w:p w:rsidR="0081683E" w:rsidRPr="00B070CA" w:rsidRDefault="0081683E" w:rsidP="0081683E">
      <w:pPr>
        <w:ind w:firstLine="540"/>
        <w:jc w:val="both"/>
      </w:pPr>
    </w:p>
    <w:p w:rsidR="00EF0B13" w:rsidRDefault="00EF0B13" w:rsidP="006D4018">
      <w:pPr>
        <w:spacing w:line="276" w:lineRule="auto"/>
        <w:ind w:firstLine="540"/>
        <w:jc w:val="both"/>
      </w:pPr>
    </w:p>
    <w:p w:rsidR="0081683E" w:rsidRDefault="0081683E" w:rsidP="006D4018">
      <w:pPr>
        <w:spacing w:line="276" w:lineRule="auto"/>
        <w:ind w:firstLine="540"/>
        <w:jc w:val="both"/>
      </w:pPr>
    </w:p>
    <w:p w:rsidR="00EF0B13" w:rsidRDefault="00EF0B13"/>
    <w:sectPr w:rsidR="00EF0B13" w:rsidSect="00B2695B">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AA" w:rsidRDefault="007848AA" w:rsidP="00DA3C66">
      <w:r>
        <w:separator/>
      </w:r>
    </w:p>
  </w:endnote>
  <w:endnote w:type="continuationSeparator" w:id="1">
    <w:p w:rsidR="007848AA" w:rsidRDefault="007848AA" w:rsidP="00DA3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13" w:rsidRDefault="00FE0384" w:rsidP="00B2695B">
    <w:pPr>
      <w:pStyle w:val="a3"/>
      <w:framePr w:wrap="around" w:vAnchor="text" w:hAnchor="margin" w:xAlign="right" w:y="1"/>
      <w:rPr>
        <w:rStyle w:val="a5"/>
      </w:rPr>
    </w:pPr>
    <w:r>
      <w:rPr>
        <w:rStyle w:val="a5"/>
      </w:rPr>
      <w:fldChar w:fldCharType="begin"/>
    </w:r>
    <w:r w:rsidR="00EF0B13">
      <w:rPr>
        <w:rStyle w:val="a5"/>
      </w:rPr>
      <w:instrText xml:space="preserve">PAGE  </w:instrText>
    </w:r>
    <w:r>
      <w:rPr>
        <w:rStyle w:val="a5"/>
      </w:rPr>
      <w:fldChar w:fldCharType="end"/>
    </w:r>
  </w:p>
  <w:p w:rsidR="00EF0B13" w:rsidRDefault="00EF0B13" w:rsidP="00B269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13" w:rsidRDefault="00FE0384" w:rsidP="00B2695B">
    <w:pPr>
      <w:pStyle w:val="a3"/>
      <w:framePr w:wrap="around" w:vAnchor="text" w:hAnchor="margin" w:xAlign="right" w:y="1"/>
      <w:rPr>
        <w:rStyle w:val="a5"/>
      </w:rPr>
    </w:pPr>
    <w:r>
      <w:rPr>
        <w:rStyle w:val="a5"/>
      </w:rPr>
      <w:fldChar w:fldCharType="begin"/>
    </w:r>
    <w:r w:rsidR="00EF0B13">
      <w:rPr>
        <w:rStyle w:val="a5"/>
      </w:rPr>
      <w:instrText xml:space="preserve">PAGE  </w:instrText>
    </w:r>
    <w:r>
      <w:rPr>
        <w:rStyle w:val="a5"/>
      </w:rPr>
      <w:fldChar w:fldCharType="separate"/>
    </w:r>
    <w:r w:rsidR="004007F9">
      <w:rPr>
        <w:rStyle w:val="a5"/>
        <w:noProof/>
      </w:rPr>
      <w:t>2</w:t>
    </w:r>
    <w:r>
      <w:rPr>
        <w:rStyle w:val="a5"/>
      </w:rPr>
      <w:fldChar w:fldCharType="end"/>
    </w:r>
  </w:p>
  <w:p w:rsidR="00EF0B13" w:rsidRDefault="00EF0B13" w:rsidP="00B269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AA" w:rsidRDefault="007848AA" w:rsidP="00DA3C66">
      <w:r>
        <w:separator/>
      </w:r>
    </w:p>
  </w:footnote>
  <w:footnote w:type="continuationSeparator" w:id="1">
    <w:p w:rsidR="007848AA" w:rsidRDefault="007848AA" w:rsidP="00DA3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065"/>
    <w:multiLevelType w:val="hybridMultilevel"/>
    <w:tmpl w:val="9D74DB4A"/>
    <w:lvl w:ilvl="0" w:tplc="72C67F16">
      <w:start w:val="1"/>
      <w:numFmt w:val="bullet"/>
      <w:lvlText w:val="-"/>
      <w:lvlJc w:val="left"/>
      <w:pPr>
        <w:tabs>
          <w:tab w:val="num" w:pos="1893"/>
        </w:tabs>
        <w:ind w:left="1873" w:hanging="34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BF4167"/>
    <w:multiLevelType w:val="hybridMultilevel"/>
    <w:tmpl w:val="B94292AE"/>
    <w:lvl w:ilvl="0" w:tplc="D842ECE4">
      <w:start w:val="21"/>
      <w:numFmt w:val="bullet"/>
      <w:lvlText w:val="-"/>
      <w:lvlJc w:val="left"/>
      <w:pPr>
        <w:tabs>
          <w:tab w:val="num" w:pos="587"/>
        </w:tabs>
        <w:ind w:left="587" w:hanging="360"/>
      </w:pPr>
      <w:rPr>
        <w:rFonts w:ascii="Times New Roman" w:hAnsi="Times New Roman" w:hint="default"/>
      </w:rPr>
    </w:lvl>
    <w:lvl w:ilvl="1" w:tplc="04190003" w:tentative="1">
      <w:start w:val="1"/>
      <w:numFmt w:val="bullet"/>
      <w:lvlText w:val="o"/>
      <w:lvlJc w:val="left"/>
      <w:pPr>
        <w:tabs>
          <w:tab w:val="num" w:pos="1667"/>
        </w:tabs>
        <w:ind w:left="1667" w:hanging="360"/>
      </w:pPr>
      <w:rPr>
        <w:rFonts w:ascii="Courier New" w:hAnsi="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nsid w:val="1DA50808"/>
    <w:multiLevelType w:val="hybridMultilevel"/>
    <w:tmpl w:val="71E0132A"/>
    <w:lvl w:ilvl="0" w:tplc="72C67F16">
      <w:start w:val="1"/>
      <w:numFmt w:val="bullet"/>
      <w:lvlText w:val="-"/>
      <w:lvlJc w:val="left"/>
      <w:pPr>
        <w:tabs>
          <w:tab w:val="num" w:pos="1893"/>
        </w:tabs>
        <w:ind w:left="1873" w:hanging="34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3145A39"/>
    <w:multiLevelType w:val="hybridMultilevel"/>
    <w:tmpl w:val="6178C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8C17C2"/>
    <w:multiLevelType w:val="hybridMultilevel"/>
    <w:tmpl w:val="210C1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F31E8"/>
    <w:rsid w:val="0000019D"/>
    <w:rsid w:val="000013C3"/>
    <w:rsid w:val="000052AE"/>
    <w:rsid w:val="00007A57"/>
    <w:rsid w:val="00017BF7"/>
    <w:rsid w:val="0003672D"/>
    <w:rsid w:val="00040BC6"/>
    <w:rsid w:val="0004336B"/>
    <w:rsid w:val="00044DB5"/>
    <w:rsid w:val="00046C47"/>
    <w:rsid w:val="000475D2"/>
    <w:rsid w:val="00047CBC"/>
    <w:rsid w:val="0005276B"/>
    <w:rsid w:val="000555A3"/>
    <w:rsid w:val="00056C11"/>
    <w:rsid w:val="00062AE1"/>
    <w:rsid w:val="000709C4"/>
    <w:rsid w:val="000A5655"/>
    <w:rsid w:val="000C2B8A"/>
    <w:rsid w:val="000D3274"/>
    <w:rsid w:val="000E2785"/>
    <w:rsid w:val="000E317D"/>
    <w:rsid w:val="00102C87"/>
    <w:rsid w:val="00105F52"/>
    <w:rsid w:val="00110C58"/>
    <w:rsid w:val="00120D9E"/>
    <w:rsid w:val="00121995"/>
    <w:rsid w:val="0013070B"/>
    <w:rsid w:val="001436B1"/>
    <w:rsid w:val="00154871"/>
    <w:rsid w:val="001558D0"/>
    <w:rsid w:val="00164667"/>
    <w:rsid w:val="001923B9"/>
    <w:rsid w:val="001B31BB"/>
    <w:rsid w:val="001B6A85"/>
    <w:rsid w:val="001C2C6F"/>
    <w:rsid w:val="001D0940"/>
    <w:rsid w:val="00203DE0"/>
    <w:rsid w:val="002162D2"/>
    <w:rsid w:val="00220AB0"/>
    <w:rsid w:val="00220B06"/>
    <w:rsid w:val="00223D78"/>
    <w:rsid w:val="0023306C"/>
    <w:rsid w:val="00241A8F"/>
    <w:rsid w:val="00263BA7"/>
    <w:rsid w:val="00276CE6"/>
    <w:rsid w:val="00294980"/>
    <w:rsid w:val="002A512F"/>
    <w:rsid w:val="002B1C7E"/>
    <w:rsid w:val="002B49E6"/>
    <w:rsid w:val="002C596F"/>
    <w:rsid w:val="002C7F4B"/>
    <w:rsid w:val="002D74F6"/>
    <w:rsid w:val="002E50EA"/>
    <w:rsid w:val="00334324"/>
    <w:rsid w:val="00350338"/>
    <w:rsid w:val="00352787"/>
    <w:rsid w:val="00390551"/>
    <w:rsid w:val="003A21E6"/>
    <w:rsid w:val="003A3599"/>
    <w:rsid w:val="003C10DA"/>
    <w:rsid w:val="003C235E"/>
    <w:rsid w:val="003D16E4"/>
    <w:rsid w:val="003D392B"/>
    <w:rsid w:val="003E6637"/>
    <w:rsid w:val="003F6956"/>
    <w:rsid w:val="004007F9"/>
    <w:rsid w:val="004044EB"/>
    <w:rsid w:val="00414DA5"/>
    <w:rsid w:val="00450DE8"/>
    <w:rsid w:val="00454446"/>
    <w:rsid w:val="00472DE3"/>
    <w:rsid w:val="00481B91"/>
    <w:rsid w:val="004E1040"/>
    <w:rsid w:val="004E6479"/>
    <w:rsid w:val="004F0DA3"/>
    <w:rsid w:val="004F1F04"/>
    <w:rsid w:val="004F5694"/>
    <w:rsid w:val="00512831"/>
    <w:rsid w:val="00512B24"/>
    <w:rsid w:val="0052724D"/>
    <w:rsid w:val="00530732"/>
    <w:rsid w:val="0053423E"/>
    <w:rsid w:val="00550516"/>
    <w:rsid w:val="005527F5"/>
    <w:rsid w:val="0055557F"/>
    <w:rsid w:val="00561ED7"/>
    <w:rsid w:val="005641B3"/>
    <w:rsid w:val="005655AE"/>
    <w:rsid w:val="005964D5"/>
    <w:rsid w:val="005B5815"/>
    <w:rsid w:val="005D09A7"/>
    <w:rsid w:val="005D39A4"/>
    <w:rsid w:val="005D551A"/>
    <w:rsid w:val="005D676C"/>
    <w:rsid w:val="005E67E8"/>
    <w:rsid w:val="005F549C"/>
    <w:rsid w:val="005F6AF8"/>
    <w:rsid w:val="0060001D"/>
    <w:rsid w:val="006057D7"/>
    <w:rsid w:val="0061670A"/>
    <w:rsid w:val="00634141"/>
    <w:rsid w:val="0064730B"/>
    <w:rsid w:val="00680CD4"/>
    <w:rsid w:val="00684855"/>
    <w:rsid w:val="006B42E6"/>
    <w:rsid w:val="006D4018"/>
    <w:rsid w:val="006E1B30"/>
    <w:rsid w:val="006F2D89"/>
    <w:rsid w:val="006F6FCC"/>
    <w:rsid w:val="006F7863"/>
    <w:rsid w:val="00710D67"/>
    <w:rsid w:val="00712494"/>
    <w:rsid w:val="00722967"/>
    <w:rsid w:val="007231C0"/>
    <w:rsid w:val="007470F4"/>
    <w:rsid w:val="00757A11"/>
    <w:rsid w:val="00761462"/>
    <w:rsid w:val="007848AA"/>
    <w:rsid w:val="007954CA"/>
    <w:rsid w:val="007959AC"/>
    <w:rsid w:val="007D1351"/>
    <w:rsid w:val="007E0105"/>
    <w:rsid w:val="007E3C42"/>
    <w:rsid w:val="007F0B59"/>
    <w:rsid w:val="00800B5F"/>
    <w:rsid w:val="0080701D"/>
    <w:rsid w:val="00815B14"/>
    <w:rsid w:val="0081683E"/>
    <w:rsid w:val="00822A7E"/>
    <w:rsid w:val="00822F12"/>
    <w:rsid w:val="008266ED"/>
    <w:rsid w:val="00860BC6"/>
    <w:rsid w:val="008A1D5F"/>
    <w:rsid w:val="008B16B7"/>
    <w:rsid w:val="008B658F"/>
    <w:rsid w:val="008F6C13"/>
    <w:rsid w:val="00931986"/>
    <w:rsid w:val="00940291"/>
    <w:rsid w:val="00950FDA"/>
    <w:rsid w:val="009512DF"/>
    <w:rsid w:val="009558F6"/>
    <w:rsid w:val="00961ACE"/>
    <w:rsid w:val="009823CF"/>
    <w:rsid w:val="009A2C98"/>
    <w:rsid w:val="009C5CDC"/>
    <w:rsid w:val="009E7A30"/>
    <w:rsid w:val="009F3218"/>
    <w:rsid w:val="00A226C6"/>
    <w:rsid w:val="00A26408"/>
    <w:rsid w:val="00A65055"/>
    <w:rsid w:val="00A70E1D"/>
    <w:rsid w:val="00A87076"/>
    <w:rsid w:val="00AA48DC"/>
    <w:rsid w:val="00AB208A"/>
    <w:rsid w:val="00AB562F"/>
    <w:rsid w:val="00AB5D3D"/>
    <w:rsid w:val="00AD41DB"/>
    <w:rsid w:val="00AF1011"/>
    <w:rsid w:val="00AF286C"/>
    <w:rsid w:val="00AF31E8"/>
    <w:rsid w:val="00AF6EE7"/>
    <w:rsid w:val="00B071A4"/>
    <w:rsid w:val="00B2695B"/>
    <w:rsid w:val="00B5081C"/>
    <w:rsid w:val="00B72789"/>
    <w:rsid w:val="00B74B2D"/>
    <w:rsid w:val="00B810E8"/>
    <w:rsid w:val="00B83CA9"/>
    <w:rsid w:val="00B92368"/>
    <w:rsid w:val="00BB24FB"/>
    <w:rsid w:val="00BB2DDB"/>
    <w:rsid w:val="00BC4798"/>
    <w:rsid w:val="00BD5AD4"/>
    <w:rsid w:val="00BD7A9E"/>
    <w:rsid w:val="00BE12BB"/>
    <w:rsid w:val="00BE5FB3"/>
    <w:rsid w:val="00BF3AB8"/>
    <w:rsid w:val="00BF5939"/>
    <w:rsid w:val="00C24B2A"/>
    <w:rsid w:val="00C26627"/>
    <w:rsid w:val="00C4739B"/>
    <w:rsid w:val="00C607E5"/>
    <w:rsid w:val="00C6579D"/>
    <w:rsid w:val="00C801C4"/>
    <w:rsid w:val="00CA5FBB"/>
    <w:rsid w:val="00CA6FC2"/>
    <w:rsid w:val="00CD1B37"/>
    <w:rsid w:val="00CD4593"/>
    <w:rsid w:val="00CD4E61"/>
    <w:rsid w:val="00CE50DD"/>
    <w:rsid w:val="00D044E2"/>
    <w:rsid w:val="00D1126F"/>
    <w:rsid w:val="00D11DF7"/>
    <w:rsid w:val="00D16388"/>
    <w:rsid w:val="00D342A2"/>
    <w:rsid w:val="00D6646F"/>
    <w:rsid w:val="00D71353"/>
    <w:rsid w:val="00D73100"/>
    <w:rsid w:val="00DA3C66"/>
    <w:rsid w:val="00DA4F93"/>
    <w:rsid w:val="00DC471B"/>
    <w:rsid w:val="00DD7530"/>
    <w:rsid w:val="00E16014"/>
    <w:rsid w:val="00E33CAF"/>
    <w:rsid w:val="00E37F70"/>
    <w:rsid w:val="00E872FA"/>
    <w:rsid w:val="00EA1D04"/>
    <w:rsid w:val="00EA7C16"/>
    <w:rsid w:val="00EB08FD"/>
    <w:rsid w:val="00ED3E01"/>
    <w:rsid w:val="00EE7DD5"/>
    <w:rsid w:val="00EF0B13"/>
    <w:rsid w:val="00F06C64"/>
    <w:rsid w:val="00F31B65"/>
    <w:rsid w:val="00F4402B"/>
    <w:rsid w:val="00F50696"/>
    <w:rsid w:val="00F55EB0"/>
    <w:rsid w:val="00F74C80"/>
    <w:rsid w:val="00F8260F"/>
    <w:rsid w:val="00FB005F"/>
    <w:rsid w:val="00FB1695"/>
    <w:rsid w:val="00FC6085"/>
    <w:rsid w:val="00FD5081"/>
    <w:rsid w:val="00FE0384"/>
    <w:rsid w:val="00FE37A6"/>
    <w:rsid w:val="00FF17E2"/>
    <w:rsid w:val="00FF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31E8"/>
    <w:pPr>
      <w:tabs>
        <w:tab w:val="center" w:pos="4677"/>
        <w:tab w:val="right" w:pos="9355"/>
      </w:tabs>
    </w:pPr>
  </w:style>
  <w:style w:type="character" w:customStyle="1" w:styleId="a4">
    <w:name w:val="Нижний колонтитул Знак"/>
    <w:basedOn w:val="a0"/>
    <w:link w:val="a3"/>
    <w:uiPriority w:val="99"/>
    <w:locked/>
    <w:rsid w:val="00AF31E8"/>
    <w:rPr>
      <w:rFonts w:ascii="Times New Roman" w:hAnsi="Times New Roman" w:cs="Times New Roman"/>
      <w:sz w:val="24"/>
      <w:szCs w:val="24"/>
      <w:lang w:eastAsia="ru-RU"/>
    </w:rPr>
  </w:style>
  <w:style w:type="character" w:styleId="a5">
    <w:name w:val="page number"/>
    <w:basedOn w:val="a0"/>
    <w:uiPriority w:val="99"/>
    <w:rsid w:val="00AF31E8"/>
    <w:rPr>
      <w:rFonts w:cs="Times New Roman"/>
    </w:rPr>
  </w:style>
  <w:style w:type="paragraph" w:customStyle="1" w:styleId="Heading">
    <w:name w:val="Heading"/>
    <w:link w:val="Heading0"/>
    <w:uiPriority w:val="99"/>
    <w:rsid w:val="00AF31E8"/>
    <w:pPr>
      <w:widowControl w:val="0"/>
      <w:autoSpaceDE w:val="0"/>
      <w:autoSpaceDN w:val="0"/>
      <w:adjustRightInd w:val="0"/>
    </w:pPr>
    <w:rPr>
      <w:rFonts w:ascii="Arial" w:eastAsia="Times New Roman" w:hAnsi="Arial" w:cs="Arial"/>
      <w:b/>
      <w:bCs/>
      <w:sz w:val="22"/>
      <w:szCs w:val="22"/>
    </w:rPr>
  </w:style>
  <w:style w:type="character" w:customStyle="1" w:styleId="Heading0">
    <w:name w:val="Heading Знак"/>
    <w:basedOn w:val="a0"/>
    <w:link w:val="Heading"/>
    <w:uiPriority w:val="99"/>
    <w:locked/>
    <w:rsid w:val="00AF31E8"/>
    <w:rPr>
      <w:rFonts w:ascii="Arial" w:eastAsia="Times New Roman" w:hAnsi="Arial" w:cs="Arial"/>
      <w:b/>
      <w:bCs/>
      <w:sz w:val="22"/>
      <w:szCs w:val="22"/>
      <w:lang w:val="ru-RU" w:eastAsia="ru-RU" w:bidi="ar-SA"/>
    </w:rPr>
  </w:style>
  <w:style w:type="paragraph" w:styleId="2">
    <w:name w:val="Body Text 2"/>
    <w:basedOn w:val="a"/>
    <w:link w:val="20"/>
    <w:uiPriority w:val="99"/>
    <w:rsid w:val="00AB562F"/>
    <w:pPr>
      <w:jc w:val="both"/>
    </w:pPr>
    <w:rPr>
      <w:rFonts w:ascii="Courier New" w:hAnsi="Courier New" w:cs="Courier New"/>
      <w:color w:val="000000"/>
      <w:sz w:val="20"/>
    </w:rPr>
  </w:style>
  <w:style w:type="character" w:customStyle="1" w:styleId="20">
    <w:name w:val="Основной текст 2 Знак"/>
    <w:basedOn w:val="a0"/>
    <w:link w:val="2"/>
    <w:uiPriority w:val="99"/>
    <w:semiHidden/>
    <w:rsid w:val="00C8322E"/>
    <w:rPr>
      <w:rFonts w:ascii="Times New Roman" w:eastAsia="Times New Roman" w:hAnsi="Times New Roman"/>
      <w:sz w:val="24"/>
      <w:szCs w:val="24"/>
    </w:rPr>
  </w:style>
  <w:style w:type="paragraph" w:styleId="a6">
    <w:name w:val="Body Text Indent"/>
    <w:basedOn w:val="a"/>
    <w:link w:val="a7"/>
    <w:uiPriority w:val="99"/>
    <w:rsid w:val="00AB562F"/>
    <w:pPr>
      <w:spacing w:after="120"/>
      <w:ind w:left="283"/>
    </w:pPr>
  </w:style>
  <w:style w:type="character" w:customStyle="1" w:styleId="a7">
    <w:name w:val="Основной текст с отступом Знак"/>
    <w:basedOn w:val="a0"/>
    <w:link w:val="a6"/>
    <w:uiPriority w:val="99"/>
    <w:semiHidden/>
    <w:rsid w:val="00C8322E"/>
    <w:rPr>
      <w:rFonts w:ascii="Times New Roman" w:eastAsia="Times New Roman" w:hAnsi="Times New Roman"/>
      <w:sz w:val="24"/>
      <w:szCs w:val="24"/>
    </w:rPr>
  </w:style>
  <w:style w:type="paragraph" w:styleId="21">
    <w:name w:val="Body Text Indent 2"/>
    <w:basedOn w:val="a"/>
    <w:link w:val="22"/>
    <w:uiPriority w:val="99"/>
    <w:rsid w:val="00710D67"/>
    <w:pPr>
      <w:spacing w:after="120" w:line="480" w:lineRule="auto"/>
      <w:ind w:left="283"/>
    </w:pPr>
  </w:style>
  <w:style w:type="character" w:customStyle="1" w:styleId="22">
    <w:name w:val="Основной текст с отступом 2 Знак"/>
    <w:basedOn w:val="a0"/>
    <w:link w:val="21"/>
    <w:uiPriority w:val="99"/>
    <w:locked/>
    <w:rsid w:val="00710D67"/>
    <w:rPr>
      <w:rFonts w:ascii="Times New Roman" w:hAnsi="Times New Roman" w:cs="Times New Roman"/>
      <w:sz w:val="24"/>
      <w:szCs w:val="24"/>
    </w:rPr>
  </w:style>
  <w:style w:type="paragraph" w:styleId="a8">
    <w:name w:val="Body Text"/>
    <w:basedOn w:val="a"/>
    <w:link w:val="a9"/>
    <w:uiPriority w:val="99"/>
    <w:semiHidden/>
    <w:rsid w:val="008F6C13"/>
    <w:pPr>
      <w:spacing w:after="120"/>
    </w:pPr>
  </w:style>
  <w:style w:type="character" w:customStyle="1" w:styleId="a9">
    <w:name w:val="Основной текст Знак"/>
    <w:basedOn w:val="a0"/>
    <w:link w:val="a8"/>
    <w:uiPriority w:val="99"/>
    <w:semiHidden/>
    <w:locked/>
    <w:rsid w:val="008F6C13"/>
    <w:rPr>
      <w:rFonts w:ascii="Times New Roman" w:hAnsi="Times New Roman" w:cs="Times New Roman"/>
      <w:sz w:val="24"/>
      <w:szCs w:val="24"/>
    </w:rPr>
  </w:style>
  <w:style w:type="paragraph" w:customStyle="1" w:styleId="ConsPlusNormal">
    <w:name w:val="ConsPlusNormal"/>
    <w:uiPriority w:val="99"/>
    <w:rsid w:val="00390551"/>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047CBC"/>
    <w:pPr>
      <w:contextualSpacing/>
    </w:pPr>
    <w:rPr>
      <w:rFonts w:ascii="Times New Roman" w:eastAsia="Times New Roman" w:hAnsi="Times New Roman"/>
      <w:color w:val="000000"/>
      <w:sz w:val="24"/>
      <w:szCs w:val="22"/>
    </w:rPr>
  </w:style>
  <w:style w:type="paragraph" w:customStyle="1" w:styleId="aa">
    <w:name w:val="Базовый"/>
    <w:uiPriority w:val="99"/>
    <w:rsid w:val="004E1040"/>
    <w:pPr>
      <w:tabs>
        <w:tab w:val="left" w:pos="708"/>
      </w:tabs>
      <w:suppressAutoHyphens/>
      <w:spacing w:after="200" w:line="276" w:lineRule="auto"/>
      <w:textAlignment w:val="baseline"/>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93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F56F-1788-464F-8CFE-683F63B0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6666</Words>
  <Characters>37999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2015-03-20T12:49:00Z</cp:lastPrinted>
  <dcterms:created xsi:type="dcterms:W3CDTF">2015-03-18T10:48:00Z</dcterms:created>
  <dcterms:modified xsi:type="dcterms:W3CDTF">2016-01-18T08:22:00Z</dcterms:modified>
</cp:coreProperties>
</file>