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1B" w:rsidRDefault="00C9131B" w:rsidP="00177E6C">
      <w:pPr>
        <w:shd w:val="clear" w:color="auto" w:fill="FFFFFF"/>
        <w:tabs>
          <w:tab w:val="left" w:pos="284"/>
        </w:tabs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177E6C" w:rsidRDefault="00BD529B" w:rsidP="00177E6C">
      <w:pPr>
        <w:shd w:val="clear" w:color="auto" w:fill="FFFFFF"/>
        <w:spacing w:line="509" w:lineRule="exact"/>
        <w:ind w:left="6538" w:right="1690"/>
        <w:rPr>
          <w:color w:val="000000"/>
          <w:spacing w:val="-3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3pt;margin-top:-12.3pt;width:174pt;height:126pt;z-index:251657216;mso-width-relative:margin;mso-height-relative:margin" strokecolor="white" strokeweight="1pt">
            <v:stroke dashstyle="dash"/>
            <v:shadow color="#868686"/>
            <v:textbox style="mso-next-textbox:#_x0000_s1026">
              <w:txbxContent>
                <w:p w:rsidR="00177E6C" w:rsidRDefault="00177E6C" w:rsidP="00177E6C">
                  <w:r>
                    <w:t>Принято</w:t>
                  </w:r>
                </w:p>
                <w:p w:rsidR="00177E6C" w:rsidRDefault="00177E6C" w:rsidP="00177E6C">
                  <w:r>
                    <w:t xml:space="preserve">общим собранием </w:t>
                  </w:r>
                  <w:bookmarkStart w:id="0" w:name="_GoBack"/>
                  <w:bookmarkEnd w:id="0"/>
                  <w:r>
                    <w:t>ГБОУ школа  №212</w:t>
                  </w:r>
                </w:p>
                <w:p w:rsidR="00177E6C" w:rsidRDefault="00177E6C" w:rsidP="00177E6C">
                  <w:r>
                    <w:t>Протокол № 1</w:t>
                  </w:r>
                </w:p>
                <w:p w:rsidR="00177E6C" w:rsidRDefault="00177E6C" w:rsidP="00177E6C">
                  <w:r>
                    <w:t>от « 28 » августа  2015 г.</w:t>
                  </w:r>
                </w:p>
                <w:p w:rsidR="00177E6C" w:rsidRDefault="00177E6C" w:rsidP="00177E6C"/>
              </w:txbxContent>
            </v:textbox>
          </v:shape>
        </w:pict>
      </w:r>
      <w:r>
        <w:pict>
          <v:shape id="_x0000_s1027" type="#_x0000_t202" style="position:absolute;left:0;text-align:left;margin-left:292.3pt;margin-top:-12.3pt;width:210pt;height:120pt;z-index:251658240;mso-width-relative:margin;mso-height-relative:margin" stroked="f">
            <v:textbox style="mso-next-textbox:#_x0000_s1027">
              <w:txbxContent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>
                    <w:t>«Утверждаю»</w:t>
                  </w:r>
                </w:p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>
                    <w:t>Приказ № 33- ОД от  31. 08. 2015</w:t>
                  </w:r>
                </w:p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>
                    <w:t>Директор ГБОУ школа  №212</w:t>
                  </w:r>
                </w:p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</w:p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  <w:jc w:val="right"/>
                  </w:pPr>
                  <w:r>
                    <w:t>_____________     М.В. Кузмина</w:t>
                  </w:r>
                </w:p>
                <w:p w:rsidR="00177E6C" w:rsidRDefault="00177E6C" w:rsidP="00177E6C">
                  <w:pPr>
                    <w:pBdr>
                      <w:top w:val="single" w:sz="4" w:space="1" w:color="FFFFFF"/>
                      <w:left w:val="single" w:sz="4" w:space="4" w:color="FFFFFF"/>
                      <w:bottom w:val="single" w:sz="4" w:space="1" w:color="FFFFFF"/>
                      <w:right w:val="single" w:sz="4" w:space="4" w:color="FFFFFF"/>
                    </w:pBdr>
                  </w:pPr>
                  <w:r>
                    <w:t xml:space="preserve">                         </w:t>
                  </w:r>
                </w:p>
              </w:txbxContent>
            </v:textbox>
          </v:shape>
        </w:pict>
      </w:r>
    </w:p>
    <w:p w:rsidR="00177E6C" w:rsidRDefault="00177E6C" w:rsidP="00177E6C">
      <w:pPr>
        <w:shd w:val="clear" w:color="auto" w:fill="FFFFFF"/>
        <w:spacing w:line="509" w:lineRule="exact"/>
        <w:ind w:left="6538" w:right="1690"/>
        <w:rPr>
          <w:color w:val="FFFFFF"/>
          <w:spacing w:val="-3"/>
          <w:sz w:val="28"/>
          <w:szCs w:val="28"/>
        </w:rPr>
      </w:pPr>
    </w:p>
    <w:p w:rsidR="00177E6C" w:rsidRDefault="00177E6C" w:rsidP="00177E6C">
      <w:pPr>
        <w:shd w:val="clear" w:color="auto" w:fill="FFFFFF"/>
        <w:spacing w:line="509" w:lineRule="exact"/>
        <w:ind w:left="6538" w:right="1690"/>
        <w:rPr>
          <w:color w:val="000000"/>
          <w:spacing w:val="-3"/>
          <w:sz w:val="28"/>
          <w:szCs w:val="28"/>
        </w:rPr>
      </w:pPr>
    </w:p>
    <w:p w:rsidR="00177E6C" w:rsidRDefault="00177E6C" w:rsidP="00177E6C">
      <w:pPr>
        <w:shd w:val="clear" w:color="auto" w:fill="FFFFFF"/>
        <w:spacing w:line="509" w:lineRule="exact"/>
        <w:ind w:left="6538" w:right="1690"/>
        <w:rPr>
          <w:color w:val="000000"/>
          <w:spacing w:val="-3"/>
          <w:sz w:val="28"/>
          <w:szCs w:val="28"/>
        </w:rPr>
      </w:pPr>
    </w:p>
    <w:p w:rsidR="00177E6C" w:rsidRDefault="00177E6C" w:rsidP="00177E6C">
      <w:pPr>
        <w:shd w:val="clear" w:color="auto" w:fill="FFFFFF"/>
        <w:spacing w:line="509" w:lineRule="exact"/>
        <w:ind w:right="1690"/>
        <w:rPr>
          <w:color w:val="000000"/>
          <w:spacing w:val="-3"/>
          <w:sz w:val="28"/>
          <w:szCs w:val="28"/>
        </w:rPr>
      </w:pPr>
    </w:p>
    <w:p w:rsidR="00177E6C" w:rsidRDefault="00177E6C" w:rsidP="00177E6C">
      <w:pPr>
        <w:shd w:val="clear" w:color="auto" w:fill="FFFFFF"/>
        <w:ind w:left="114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7E6C" w:rsidRDefault="00177E6C" w:rsidP="00177E6C">
      <w:pPr>
        <w:shd w:val="clear" w:color="auto" w:fill="FFFFFF"/>
        <w:ind w:left="114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77E6C" w:rsidRDefault="00177E6C" w:rsidP="00177E6C">
      <w:pPr>
        <w:shd w:val="clear" w:color="auto" w:fill="FFFFFF"/>
        <w:ind w:left="114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Положение о внутришкольном контроле Государственного бюджетного общеобразовательного учреждения средней общеобразовательной школы №212 Фрунзенского района Санкт - Петербурга</w:t>
      </w: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C9131B" w:rsidRDefault="00C9131B" w:rsidP="00525FC6">
      <w:pPr>
        <w:shd w:val="clear" w:color="auto" w:fill="FFFFFF"/>
        <w:tabs>
          <w:tab w:val="left" w:pos="284"/>
        </w:tabs>
        <w:jc w:val="center"/>
      </w:pPr>
    </w:p>
    <w:p w:rsidR="000E38EA" w:rsidRDefault="006B325D" w:rsidP="006B325D">
      <w:pPr>
        <w:pStyle w:val="a9"/>
        <w:numPr>
          <w:ilvl w:val="0"/>
          <w:numId w:val="49"/>
        </w:numPr>
        <w:shd w:val="clear" w:color="auto" w:fill="FFFFFF"/>
        <w:tabs>
          <w:tab w:val="left" w:pos="284"/>
          <w:tab w:val="left" w:pos="1085"/>
        </w:tabs>
        <w:jc w:val="center"/>
      </w:pPr>
      <w:r w:rsidRPr="006B325D">
        <w:rPr>
          <w:b/>
          <w:bCs/>
          <w:spacing w:val="-1"/>
          <w:sz w:val="24"/>
          <w:szCs w:val="24"/>
        </w:rPr>
        <w:t>ОБЩИЕ ПОЛОЖЕНИЯ</w:t>
      </w:r>
    </w:p>
    <w:p w:rsidR="000E38EA" w:rsidRDefault="00973ABD" w:rsidP="00525FC6">
      <w:pPr>
        <w:numPr>
          <w:ilvl w:val="0"/>
          <w:numId w:val="1"/>
        </w:numPr>
        <w:shd w:val="clear" w:color="auto" w:fill="FFFFFF"/>
        <w:tabs>
          <w:tab w:val="left" w:pos="284"/>
          <w:tab w:val="left" w:pos="782"/>
        </w:tabs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Настоящее Положение разработано в соответствии с Законом РФ «Об образовании</w:t>
      </w:r>
      <w:r w:rsidR="00525FC6">
        <w:rPr>
          <w:spacing w:val="-1"/>
          <w:sz w:val="24"/>
          <w:szCs w:val="24"/>
        </w:rPr>
        <w:t xml:space="preserve"> в Российской Федерации</w:t>
      </w:r>
      <w:r>
        <w:rPr>
          <w:spacing w:val="-1"/>
          <w:sz w:val="24"/>
          <w:szCs w:val="24"/>
        </w:rPr>
        <w:t xml:space="preserve">», письмом </w:t>
      </w:r>
      <w:r>
        <w:rPr>
          <w:sz w:val="24"/>
          <w:szCs w:val="24"/>
        </w:rPr>
        <w:t xml:space="preserve">Министерства образования РФ от 10.09.1999 г№ 22-06-874 «Об обеспечении </w:t>
      </w:r>
      <w:r>
        <w:rPr>
          <w:spacing w:val="-2"/>
          <w:sz w:val="24"/>
          <w:szCs w:val="24"/>
        </w:rPr>
        <w:t xml:space="preserve">инспекционно-контрольной деятельности», Уставом ОУ и регламентирует содержание и </w:t>
      </w:r>
      <w:r>
        <w:rPr>
          <w:spacing w:val="-1"/>
          <w:sz w:val="24"/>
          <w:szCs w:val="24"/>
        </w:rPr>
        <w:t>порядок проведения внутришкольного контроля администрацией ОУ.</w:t>
      </w:r>
    </w:p>
    <w:p w:rsidR="000E38EA" w:rsidRDefault="00973ABD" w:rsidP="00525FC6">
      <w:pPr>
        <w:numPr>
          <w:ilvl w:val="0"/>
          <w:numId w:val="1"/>
        </w:numPr>
        <w:shd w:val="clear" w:color="auto" w:fill="FFFFFF"/>
        <w:tabs>
          <w:tab w:val="left" w:pos="284"/>
          <w:tab w:val="left" w:pos="782"/>
        </w:tabs>
      </w:pPr>
      <w:r w:rsidRPr="007B3AFD">
        <w:rPr>
          <w:sz w:val="24"/>
          <w:szCs w:val="24"/>
        </w:rPr>
        <w:t xml:space="preserve">Внутришкольный контроль - главный источник информации и диагностики состояния образовательного процесса, основных результатов деятельности </w:t>
      </w:r>
      <w:r w:rsidRPr="007B3AFD">
        <w:rPr>
          <w:spacing w:val="-2"/>
          <w:sz w:val="24"/>
          <w:szCs w:val="24"/>
        </w:rPr>
        <w:t xml:space="preserve">образовательного учреждения. Под внутришкольным контролем понимается проведение членами администрации школы наблюдений, обследований, осуществляемых в порядке </w:t>
      </w:r>
      <w:r w:rsidRPr="007B3AFD">
        <w:rPr>
          <w:spacing w:val="-1"/>
          <w:sz w:val="24"/>
          <w:szCs w:val="24"/>
        </w:rPr>
        <w:t xml:space="preserve">руководства и контроля в пределах своей компетенции за соблюдением работниками </w:t>
      </w:r>
      <w:r w:rsidRPr="007B3AFD">
        <w:rPr>
          <w:spacing w:val="-2"/>
          <w:sz w:val="24"/>
          <w:szCs w:val="24"/>
        </w:rPr>
        <w:t xml:space="preserve">школы законодательных и иных нормативно-правовых актов Министерства образования </w:t>
      </w:r>
      <w:r w:rsidRPr="007B3AFD">
        <w:rPr>
          <w:spacing w:val="-1"/>
          <w:sz w:val="24"/>
          <w:szCs w:val="24"/>
        </w:rPr>
        <w:t xml:space="preserve">РФ, </w:t>
      </w:r>
      <w:r w:rsidRPr="007B3AFD">
        <w:rPr>
          <w:spacing w:val="-2"/>
          <w:sz w:val="24"/>
          <w:szCs w:val="24"/>
        </w:rPr>
        <w:t xml:space="preserve">Внутришкольный контроль сопровождается инструктированием должностных лиц по </w:t>
      </w:r>
      <w:r w:rsidRPr="007B3AFD">
        <w:rPr>
          <w:sz w:val="24"/>
          <w:szCs w:val="24"/>
        </w:rPr>
        <w:t>вопросам контроля.</w:t>
      </w:r>
    </w:p>
    <w:p w:rsidR="000E38EA" w:rsidRDefault="00973ABD" w:rsidP="00525FC6">
      <w:pPr>
        <w:shd w:val="clear" w:color="auto" w:fill="FFFFFF"/>
        <w:tabs>
          <w:tab w:val="left" w:pos="284"/>
          <w:tab w:val="left" w:pos="78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Положение о внутришкольном контроле </w:t>
      </w:r>
      <w:r w:rsidR="007B3AFD">
        <w:rPr>
          <w:spacing w:val="-2"/>
          <w:sz w:val="24"/>
          <w:szCs w:val="24"/>
        </w:rPr>
        <w:t xml:space="preserve">рассматривается </w:t>
      </w:r>
      <w:r>
        <w:rPr>
          <w:spacing w:val="-2"/>
          <w:sz w:val="24"/>
          <w:szCs w:val="24"/>
        </w:rPr>
        <w:t xml:space="preserve"> на</w:t>
      </w:r>
      <w:r w:rsidR="005D3D88">
        <w:rPr>
          <w:spacing w:val="-2"/>
          <w:sz w:val="24"/>
          <w:szCs w:val="24"/>
        </w:rPr>
        <w:t xml:space="preserve"> </w:t>
      </w:r>
      <w:r w:rsidR="007B3AFD">
        <w:rPr>
          <w:sz w:val="24"/>
          <w:szCs w:val="24"/>
        </w:rPr>
        <w:t xml:space="preserve">педагогическом совете принимается на общем собрании  коллектива </w:t>
      </w:r>
      <w:r>
        <w:rPr>
          <w:sz w:val="24"/>
          <w:szCs w:val="24"/>
        </w:rPr>
        <w:t>и утверждается руководителем ОУ.</w:t>
      </w:r>
    </w:p>
    <w:p w:rsidR="00525FC6" w:rsidRDefault="00525FC6" w:rsidP="00525FC6">
      <w:pPr>
        <w:shd w:val="clear" w:color="auto" w:fill="FFFFFF"/>
        <w:tabs>
          <w:tab w:val="left" w:pos="284"/>
          <w:tab w:val="left" w:pos="782"/>
        </w:tabs>
      </w:pPr>
    </w:p>
    <w:p w:rsidR="006B325D" w:rsidRPr="006B325D" w:rsidRDefault="006B325D" w:rsidP="006B325D">
      <w:pPr>
        <w:pStyle w:val="a9"/>
        <w:numPr>
          <w:ilvl w:val="0"/>
          <w:numId w:val="49"/>
        </w:numPr>
        <w:shd w:val="clear" w:color="auto" w:fill="FFFFFF"/>
        <w:tabs>
          <w:tab w:val="left" w:pos="284"/>
          <w:tab w:val="left" w:pos="1085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ЦЕЛИ И ЗАДАЧИ ВНУТРИШКОЛЬНОГО КОНТРОЛЯ</w:t>
      </w:r>
    </w:p>
    <w:p w:rsidR="000E38EA" w:rsidRDefault="00973ABD" w:rsidP="00525FC6">
      <w:pPr>
        <w:shd w:val="clear" w:color="auto" w:fill="FFFFFF"/>
        <w:tabs>
          <w:tab w:val="left" w:pos="284"/>
          <w:tab w:val="left" w:pos="426"/>
          <w:tab w:val="left" w:pos="787"/>
        </w:tabs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Целью внутришкольного контроля является: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соблюдения законодательства Российской Федерации  в  области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образования;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реализации  принципов  государственной  политики  в  области</w:t>
      </w:r>
      <w:r>
        <w:rPr>
          <w:sz w:val="24"/>
          <w:szCs w:val="24"/>
        </w:rPr>
        <w:t xml:space="preserve"> о</w:t>
      </w:r>
      <w:r w:rsidRPr="0087369E">
        <w:rPr>
          <w:sz w:val="24"/>
          <w:szCs w:val="24"/>
        </w:rPr>
        <w:t>бразования;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исполнения  нормативных  правовых  актов,   регламентирующих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 xml:space="preserve">деятельность </w:t>
      </w:r>
      <w:r w:rsidRPr="00525FC6">
        <w:rPr>
          <w:sz w:val="24"/>
          <w:szCs w:val="24"/>
        </w:rPr>
        <w:t>ОУ</w:t>
      </w:r>
      <w:r w:rsidRPr="0087369E">
        <w:rPr>
          <w:sz w:val="24"/>
          <w:szCs w:val="24"/>
        </w:rPr>
        <w:t>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защиты прав и свобод участников образовательного процесса;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соблюдения конституционного права граждан на образование;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соблюдения государственных образовательных стандартов;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совершенствования механизма управления качеством образования</w:t>
      </w:r>
    </w:p>
    <w:p w:rsidR="00525FC6" w:rsidRPr="006516EF" w:rsidRDefault="00525FC6" w:rsidP="00525FC6">
      <w:pPr>
        <w:tabs>
          <w:tab w:val="left" w:pos="284"/>
        </w:tabs>
        <w:rPr>
          <w:sz w:val="24"/>
          <w:szCs w:val="24"/>
        </w:rPr>
      </w:pPr>
      <w:r w:rsidRPr="0087369E">
        <w:rPr>
          <w:sz w:val="24"/>
          <w:szCs w:val="24"/>
        </w:rPr>
        <w:lastRenderedPageBreak/>
        <w:t>(формирование условий и результатов образования)</w:t>
      </w:r>
    </w:p>
    <w:p w:rsidR="00525FC6" w:rsidRPr="00525FC6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повышения    эффективности    результатов   образовательного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процесса</w:t>
      </w:r>
    </w:p>
    <w:p w:rsidR="00525FC6" w:rsidRPr="006516EF" w:rsidRDefault="00525FC6" w:rsidP="00525FC6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516EF">
        <w:rPr>
          <w:sz w:val="24"/>
          <w:szCs w:val="24"/>
        </w:rPr>
        <w:t>проведение анализа и прогнозирования тенденций развития образовательного процесса;</w:t>
      </w:r>
    </w:p>
    <w:p w:rsidR="00525FC6" w:rsidRPr="006516EF" w:rsidRDefault="00525FC6" w:rsidP="00525FC6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ind w:left="0" w:firstLine="0"/>
        <w:rPr>
          <w:sz w:val="24"/>
          <w:szCs w:val="24"/>
        </w:rPr>
      </w:pPr>
      <w:r w:rsidRPr="006516EF">
        <w:rPr>
          <w:sz w:val="24"/>
          <w:szCs w:val="24"/>
        </w:rPr>
        <w:t>повышение мастерства учителей.</w:t>
      </w:r>
    </w:p>
    <w:p w:rsidR="000E38EA" w:rsidRDefault="00973ABD" w:rsidP="00525FC6">
      <w:pPr>
        <w:shd w:val="clear" w:color="auto" w:fill="FFFFFF"/>
        <w:tabs>
          <w:tab w:val="left" w:pos="284"/>
          <w:tab w:val="left" w:pos="426"/>
          <w:tab w:val="left" w:pos="787"/>
        </w:tabs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Задачи внутришкольного контроля: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осуществление контроля  за  исполнением  законодательства  в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области образования;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выявление случаев нарушений и неисполнения законодательных и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иных нормативных правовых актов и принятие мер по их пресечению;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анализ причин,  лежащих в основе нарушений,  принятие мер по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их предупреждению;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анализ  и  экспертная   оценка   эффективности   результатов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деятельности педагогических работников;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инструктирование  должностных  лиц  по  вопросам  применения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действующих в образовании норм, правил;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изучение результатов педагогической деятельности,  выявление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отрицательных     и    положительных     тенденций     организации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образовательного  процесса и разработка на этой основе предложений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по    устранению    негативных    тенденций    и   распространение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педагогического опыта;</w:t>
      </w:r>
    </w:p>
    <w:p w:rsidR="00525FC6" w:rsidRPr="0087369E" w:rsidRDefault="00525FC6" w:rsidP="00525FC6">
      <w:pPr>
        <w:widowControl/>
        <w:numPr>
          <w:ilvl w:val="0"/>
          <w:numId w:val="4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0"/>
        <w:rPr>
          <w:sz w:val="24"/>
          <w:szCs w:val="24"/>
        </w:rPr>
      </w:pPr>
      <w:r w:rsidRPr="0087369E">
        <w:rPr>
          <w:sz w:val="24"/>
          <w:szCs w:val="24"/>
        </w:rPr>
        <w:t>анализ  результатов  реализации  приказов  и  распоряжений в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образовательном учреждении.</w:t>
      </w:r>
    </w:p>
    <w:p w:rsidR="00973ABD" w:rsidRPr="00525FC6" w:rsidRDefault="00973ABD" w:rsidP="00525FC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p w:rsidR="000A5437" w:rsidRPr="006B325D" w:rsidRDefault="000A5437" w:rsidP="006B325D">
      <w:pPr>
        <w:pStyle w:val="a9"/>
        <w:numPr>
          <w:ilvl w:val="0"/>
          <w:numId w:val="49"/>
        </w:numPr>
        <w:shd w:val="clear" w:color="auto" w:fill="FFFFFF"/>
        <w:tabs>
          <w:tab w:val="left" w:pos="284"/>
          <w:tab w:val="left" w:pos="1085"/>
        </w:tabs>
        <w:jc w:val="center"/>
        <w:rPr>
          <w:b/>
          <w:bCs/>
          <w:spacing w:val="-1"/>
          <w:sz w:val="24"/>
          <w:szCs w:val="24"/>
        </w:rPr>
      </w:pPr>
      <w:r w:rsidRPr="006B325D">
        <w:rPr>
          <w:b/>
          <w:bCs/>
          <w:spacing w:val="-1"/>
          <w:sz w:val="24"/>
          <w:szCs w:val="24"/>
        </w:rPr>
        <w:t>ОРГАНИЗАЦИОННЫЕ ВИДЫ, ФОРМЫ, ФУНКЦИИ И МЕТОДЫ ВНУТРИШКОЛЬНОГО КОНТРОЛЯ</w:t>
      </w:r>
    </w:p>
    <w:p w:rsidR="000A5437" w:rsidRPr="006516EF" w:rsidRDefault="000A5437" w:rsidP="000A5437">
      <w:pPr>
        <w:pStyle w:val="a7"/>
        <w:rPr>
          <w:sz w:val="24"/>
        </w:rPr>
      </w:pPr>
      <w:r w:rsidRPr="006516EF">
        <w:rPr>
          <w:sz w:val="24"/>
        </w:rPr>
        <w:t xml:space="preserve">3.1.  Внутришкольный контроль осуществляется руководителем ОУ </w:t>
      </w:r>
    </w:p>
    <w:p w:rsidR="000A5437" w:rsidRPr="0087369E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sz w:val="24"/>
          <w:szCs w:val="24"/>
        </w:rPr>
      </w:pPr>
      <w:r w:rsidRPr="006516EF">
        <w:rPr>
          <w:sz w:val="24"/>
          <w:szCs w:val="24"/>
        </w:rPr>
        <w:t xml:space="preserve">и его заместителями, а также </w:t>
      </w:r>
      <w:r w:rsidR="007B3AFD">
        <w:rPr>
          <w:sz w:val="24"/>
          <w:szCs w:val="24"/>
        </w:rPr>
        <w:t>председателями</w:t>
      </w:r>
      <w:r w:rsidRPr="006516EF">
        <w:rPr>
          <w:sz w:val="24"/>
          <w:szCs w:val="24"/>
        </w:rPr>
        <w:t xml:space="preserve"> методических объединений, </w:t>
      </w:r>
      <w:r w:rsidRPr="0087369E">
        <w:rPr>
          <w:sz w:val="24"/>
          <w:szCs w:val="24"/>
        </w:rPr>
        <w:t>в рамках полномочий,  определенных приказом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руководителя образовательного учреждения, с использованием методов документального контроля,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обследования,    наблюдения   за   организацией   образовательного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процесса,    анкетирования,    опроса    участников</w:t>
      </w:r>
    </w:p>
    <w:p w:rsidR="000A5437" w:rsidRPr="006516EF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sz w:val="24"/>
          <w:szCs w:val="24"/>
        </w:rPr>
      </w:pPr>
      <w:r w:rsidRPr="0087369E">
        <w:rPr>
          <w:sz w:val="24"/>
          <w:szCs w:val="24"/>
        </w:rPr>
        <w:t>образовательного    процесса,    контрольных    срезов    освоения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 xml:space="preserve">образовательных   программ    и   </w:t>
      </w:r>
      <w:r w:rsidRPr="006516EF">
        <w:rPr>
          <w:sz w:val="24"/>
          <w:szCs w:val="24"/>
        </w:rPr>
        <w:t xml:space="preserve"> иных    правомерных    методов </w:t>
      </w:r>
      <w:r w:rsidRPr="0087369E">
        <w:rPr>
          <w:sz w:val="24"/>
          <w:szCs w:val="24"/>
        </w:rPr>
        <w:t xml:space="preserve"> способствующих достижению цели конт</w:t>
      </w:r>
      <w:r w:rsidRPr="006516EF">
        <w:rPr>
          <w:sz w:val="24"/>
          <w:szCs w:val="24"/>
        </w:rPr>
        <w:t>роля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3.2.  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      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до начала учебного года.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      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участниками образовательного процесса.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       Мониторинг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качества образования.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       Контроль в виде административной работы осуществляется руководителем ОУ, заместителями руководителя  с целью проверки успешности обучения в рамках текущего контроля успеваемости и промежуточной аттестации обучающихся.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3.3.  По совокупности вопросов, подлежащих проверке, внутришкольный контроль работников школы проводится в виде тематических проверок (одно направление деятельности) или комплексных проверок (два и более направлений деятельности).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3.4.  Виды внутришкольного контроля: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текущий – непосредственное наблюдение за учебно-воспитательным процессом;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предварительный;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тематический;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персональный;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lastRenderedPageBreak/>
        <w:t>итоговый – изучение результатов работы школы за четверть, полугодие, учебный год.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и другое.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3.5.  Функции внутришкольного контроля: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информационно-аналитическая;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контрольно-диагностическая;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коррективно-регулятивная.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3.6.  Методы контроля над результатами учебной деятельности: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наблюдение;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проверка документации;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устный опрос;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письменный опрос;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тестирование;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оперативный анализ;</w:t>
      </w:r>
    </w:p>
    <w:p w:rsidR="000A5437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другое.</w:t>
      </w:r>
    </w:p>
    <w:p w:rsidR="004F2BB1" w:rsidRPr="006516EF" w:rsidRDefault="004F2BB1" w:rsidP="004F2BB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3.7.  Методы контроля над деятельностью учителя: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анкетирование;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тестирование;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социальный опрос;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мониторинг;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наблюдение;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изучение документации;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анализ самоанализа уроков;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беседа о деятельности обучающихся.</w:t>
      </w:r>
    </w:p>
    <w:p w:rsidR="000A5437" w:rsidRPr="006516EF" w:rsidRDefault="000A5437" w:rsidP="000A5437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0A5437" w:rsidRPr="006B325D" w:rsidRDefault="000A5437" w:rsidP="006B325D">
      <w:pPr>
        <w:pStyle w:val="a9"/>
        <w:numPr>
          <w:ilvl w:val="0"/>
          <w:numId w:val="49"/>
        </w:numPr>
        <w:shd w:val="clear" w:color="auto" w:fill="FFFFFF"/>
        <w:tabs>
          <w:tab w:val="left" w:pos="284"/>
          <w:tab w:val="left" w:pos="1085"/>
        </w:tabs>
        <w:jc w:val="center"/>
        <w:rPr>
          <w:b/>
          <w:bCs/>
          <w:spacing w:val="-1"/>
          <w:sz w:val="24"/>
          <w:szCs w:val="24"/>
        </w:rPr>
      </w:pPr>
      <w:r w:rsidRPr="006B325D">
        <w:rPr>
          <w:b/>
          <w:bCs/>
          <w:spacing w:val="-1"/>
          <w:sz w:val="24"/>
          <w:szCs w:val="24"/>
        </w:rPr>
        <w:t>ОСНОВНЫЕ  ПРАВИЛА  КОНТРОЛЯ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4.1.  Внутришкольный контроль должен быть плановым, обоснованным, квалифицированным, многосторонним, четко организованным, результативным.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4.2.  Руководитель  школы вправе обратиться в органы управления, научные и методические учреждения за помощью в организации и проведении внутришкольного контроля. 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       Привлеченные специалисты, осуществляющие контроль, должны обладать необходимой квалификацией.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4.3.  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директора школы.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4.4.  Основаниями для проведения внутришкольного контроля является: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заявление педагогического работника на аттестацию;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план-график проведения внутришкольного контроля;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4.5.  Продолжительность тематических или комплексных проверок не должна превышать 5-10 дней с посещением инспектирующим не более 5-ти уроков, занятий, лекций и других мероприятий.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4.6.  План-график внутришкольного контроля разрабатывается и доводится до сведения работников в начале учебного года. Работник должен быть предупрежден о проведении плановой проверки заранее.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4.7.  Эксперты имеют право запрашивать необходимую информацию, изучать документацию, относящуюся к вопросам инспектирования.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4.8.  Экспертные опросы и анкетирования обучающихся проводятся только в необходимых случаях по согласованию с методической службой.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4.9.  При обнаружении в ходе инспектирования нарушений законодательства РФ в области образования о них сообщается директору школы.</w:t>
      </w:r>
    </w:p>
    <w:p w:rsidR="000A5437" w:rsidRPr="006516EF" w:rsidRDefault="000A5437" w:rsidP="000A5437">
      <w:pPr>
        <w:rPr>
          <w:sz w:val="24"/>
          <w:szCs w:val="24"/>
        </w:rPr>
      </w:pPr>
    </w:p>
    <w:p w:rsidR="000A5437" w:rsidRPr="006516EF" w:rsidRDefault="000A5437" w:rsidP="000A5437">
      <w:pPr>
        <w:widowControl/>
        <w:numPr>
          <w:ilvl w:val="0"/>
          <w:numId w:val="47"/>
        </w:numPr>
        <w:tabs>
          <w:tab w:val="clear" w:pos="3984"/>
          <w:tab w:val="num" w:pos="399"/>
        </w:tabs>
        <w:autoSpaceDE/>
        <w:autoSpaceDN/>
        <w:adjustRightInd/>
        <w:ind w:left="456" w:hanging="171"/>
        <w:jc w:val="center"/>
        <w:rPr>
          <w:b/>
          <w:sz w:val="24"/>
          <w:szCs w:val="24"/>
        </w:rPr>
      </w:pPr>
      <w:r w:rsidRPr="006516EF">
        <w:rPr>
          <w:b/>
          <w:sz w:val="24"/>
          <w:szCs w:val="24"/>
        </w:rPr>
        <w:t>ПРИМЕРНЫЙ  ПЕРЕЧЕНЬ  ВОПРОСОВ,  ПОДЛЕЖАЩИХ  КОНТРОЛЮ</w:t>
      </w:r>
    </w:p>
    <w:p w:rsidR="000A5437" w:rsidRPr="006516EF" w:rsidRDefault="000A5437" w:rsidP="000A5437">
      <w:pPr>
        <w:pStyle w:val="a7"/>
        <w:ind w:left="456"/>
        <w:rPr>
          <w:sz w:val="24"/>
        </w:rPr>
      </w:pPr>
      <w:r w:rsidRPr="006516EF">
        <w:rPr>
          <w:sz w:val="24"/>
        </w:rPr>
        <w:t>Директор школы или его заместители вправе осуществлять инспекционный контроль результатов деятельности работников по вопросам: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осуществления государственной политики в области образования;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использования методического обеспечения в образовательном процессе;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реализации утвержденных образовательных программ и учебных планов;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соблюдения утвержденных календарных учебных графиков;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соблюдения устава, правил внутреннего трудового распорядка и иных локальных актов школы;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соблюдения порядка проведения промежуточной аттестации обучающихся и текущего контроля успеваемости.</w:t>
      </w:r>
    </w:p>
    <w:p w:rsidR="000A5437" w:rsidRDefault="000A5437" w:rsidP="006B325D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F2BB1" w:rsidRDefault="004F2BB1" w:rsidP="006B325D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4F2BB1" w:rsidRPr="006516EF" w:rsidRDefault="004F2BB1" w:rsidP="006B325D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0A5437" w:rsidRPr="006B325D" w:rsidRDefault="000A5437" w:rsidP="006B325D">
      <w:pPr>
        <w:widowControl/>
        <w:numPr>
          <w:ilvl w:val="0"/>
          <w:numId w:val="47"/>
        </w:numPr>
        <w:tabs>
          <w:tab w:val="clear" w:pos="3984"/>
          <w:tab w:val="num" w:pos="399"/>
        </w:tabs>
        <w:autoSpaceDE/>
        <w:autoSpaceDN/>
        <w:adjustRightInd/>
        <w:ind w:left="456" w:hanging="171"/>
        <w:jc w:val="center"/>
        <w:rPr>
          <w:b/>
          <w:sz w:val="24"/>
          <w:szCs w:val="24"/>
        </w:rPr>
      </w:pPr>
      <w:r w:rsidRPr="006B325D">
        <w:rPr>
          <w:b/>
          <w:sz w:val="24"/>
          <w:szCs w:val="24"/>
        </w:rPr>
        <w:t>РЕЗУЛЬТАТЫ  КОНТРОЛЯ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 xml:space="preserve">6.1.  Результаты внутришкольного </w:t>
      </w:r>
      <w:r w:rsidR="005D3D88">
        <w:rPr>
          <w:sz w:val="24"/>
          <w:szCs w:val="24"/>
        </w:rPr>
        <w:t xml:space="preserve"> </w:t>
      </w:r>
      <w:r w:rsidRPr="006516EF">
        <w:rPr>
          <w:sz w:val="24"/>
          <w:szCs w:val="24"/>
        </w:rPr>
        <w:t>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формы.</w:t>
      </w:r>
    </w:p>
    <w:p w:rsidR="000A5437" w:rsidRPr="0087369E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16EF">
        <w:rPr>
          <w:sz w:val="24"/>
          <w:szCs w:val="24"/>
        </w:rPr>
        <w:t xml:space="preserve">6.2.  </w:t>
      </w:r>
      <w:r w:rsidRPr="0087369E">
        <w:rPr>
          <w:sz w:val="24"/>
          <w:szCs w:val="24"/>
        </w:rPr>
        <w:t xml:space="preserve">Информация   о  результатах  проведенного  </w:t>
      </w:r>
      <w:r w:rsidRPr="006516EF">
        <w:rPr>
          <w:sz w:val="24"/>
          <w:szCs w:val="24"/>
        </w:rPr>
        <w:t xml:space="preserve">контроля </w:t>
      </w:r>
      <w:r w:rsidRPr="0087369E">
        <w:rPr>
          <w:sz w:val="24"/>
          <w:szCs w:val="24"/>
        </w:rPr>
        <w:t>доводится до  работников  образовательного  учреждения  в  течение7 дней с момента завершения проверки.</w:t>
      </w:r>
    </w:p>
    <w:p w:rsidR="000A5437" w:rsidRPr="0087369E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16EF">
        <w:rPr>
          <w:sz w:val="24"/>
          <w:szCs w:val="24"/>
        </w:rPr>
        <w:t>Педагоги</w:t>
      </w:r>
      <w:r w:rsidR="006B325D">
        <w:rPr>
          <w:sz w:val="24"/>
          <w:szCs w:val="24"/>
        </w:rPr>
        <w:t>ческие работники</w:t>
      </w:r>
      <w:r w:rsidRPr="006516EF">
        <w:rPr>
          <w:sz w:val="24"/>
          <w:szCs w:val="24"/>
        </w:rPr>
        <w:t xml:space="preserve">, </w:t>
      </w:r>
      <w:r w:rsidRPr="0087369E">
        <w:rPr>
          <w:sz w:val="24"/>
          <w:szCs w:val="24"/>
        </w:rPr>
        <w:t xml:space="preserve">    после    ознакомления    с    результатами</w:t>
      </w:r>
      <w:r w:rsidRPr="006516EF">
        <w:rPr>
          <w:sz w:val="24"/>
          <w:szCs w:val="24"/>
        </w:rPr>
        <w:t xml:space="preserve"> контроля</w:t>
      </w:r>
      <w:r w:rsidRPr="0087369E">
        <w:rPr>
          <w:sz w:val="24"/>
          <w:szCs w:val="24"/>
        </w:rPr>
        <w:t xml:space="preserve"> долж</w:t>
      </w:r>
      <w:r w:rsidRPr="006516EF">
        <w:rPr>
          <w:sz w:val="24"/>
          <w:szCs w:val="24"/>
        </w:rPr>
        <w:t>ны</w:t>
      </w:r>
      <w:r w:rsidRPr="0087369E">
        <w:rPr>
          <w:sz w:val="24"/>
          <w:szCs w:val="24"/>
        </w:rPr>
        <w:t xml:space="preserve"> поставить подпись под итоговым материалом,  удостоверяющую  о  том,  что  он</w:t>
      </w:r>
      <w:r w:rsidRPr="006516EF">
        <w:rPr>
          <w:sz w:val="24"/>
          <w:szCs w:val="24"/>
        </w:rPr>
        <w:t>и  поставлены</w:t>
      </w:r>
      <w:r w:rsidRPr="0087369E">
        <w:rPr>
          <w:sz w:val="24"/>
          <w:szCs w:val="24"/>
        </w:rPr>
        <w:t xml:space="preserve">  в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 xml:space="preserve">известность о результатах </w:t>
      </w:r>
      <w:r w:rsidRPr="006516EF">
        <w:rPr>
          <w:sz w:val="24"/>
          <w:szCs w:val="24"/>
        </w:rPr>
        <w:t>контроля</w:t>
      </w:r>
      <w:r w:rsidRPr="0087369E">
        <w:rPr>
          <w:sz w:val="24"/>
          <w:szCs w:val="24"/>
        </w:rPr>
        <w:t>.</w:t>
      </w:r>
    </w:p>
    <w:p w:rsidR="000A5437" w:rsidRPr="0087369E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7369E">
        <w:rPr>
          <w:sz w:val="24"/>
          <w:szCs w:val="24"/>
        </w:rPr>
        <w:t xml:space="preserve">       При этом они вправе сделать  запись  в  итоговом  материале  о</w:t>
      </w:r>
      <w:r w:rsidRPr="006516EF">
        <w:rPr>
          <w:sz w:val="24"/>
          <w:szCs w:val="24"/>
        </w:rPr>
        <w:t xml:space="preserve"> несогласии  с  результатами внутришкольного контроля</w:t>
      </w:r>
      <w:r w:rsidRPr="0087369E">
        <w:rPr>
          <w:sz w:val="24"/>
          <w:szCs w:val="24"/>
        </w:rPr>
        <w:t xml:space="preserve"> в целом и по отдельным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фактам  и  выводам.  В  случаях,  когда  отсутствует   возможность</w:t>
      </w:r>
      <w:r w:rsidRPr="006516EF">
        <w:rPr>
          <w:sz w:val="24"/>
          <w:szCs w:val="24"/>
        </w:rPr>
        <w:t xml:space="preserve"> получить   подпись, </w:t>
      </w:r>
      <w:r w:rsidRPr="0087369E">
        <w:rPr>
          <w:sz w:val="24"/>
          <w:szCs w:val="24"/>
        </w:rPr>
        <w:t>запись   об   этом  делает</w:t>
      </w:r>
    </w:p>
    <w:p w:rsidR="000A5437" w:rsidRPr="0087369E" w:rsidRDefault="005D3D88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7369E">
        <w:rPr>
          <w:sz w:val="24"/>
          <w:szCs w:val="24"/>
        </w:rPr>
        <w:t>Р</w:t>
      </w:r>
      <w:r w:rsidR="000A5437" w:rsidRPr="0087369E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</w:t>
      </w:r>
      <w:r w:rsidR="000A5437" w:rsidRPr="0087369E">
        <w:rPr>
          <w:sz w:val="24"/>
          <w:szCs w:val="24"/>
        </w:rPr>
        <w:t>образовательного учреждения.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6.3.  По итогам внутришкольного контроля в зависимости от его форм, целей и задач, а так же с учетом реального положения дел: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проводятся заседания педагогических советов, совещания при заместителях директора;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сделанные замечания и предложения фиксируются в документации согласно номенклатуре дел школы;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результаты внутришкольного контроля могут учитываться при проведении аттестации педагогических работников.</w:t>
      </w:r>
    </w:p>
    <w:p w:rsidR="000A5437" w:rsidRPr="006516EF" w:rsidRDefault="000A5437" w:rsidP="000A5437">
      <w:pPr>
        <w:rPr>
          <w:sz w:val="24"/>
          <w:szCs w:val="24"/>
        </w:rPr>
      </w:pPr>
      <w:r w:rsidRPr="006516EF">
        <w:rPr>
          <w:sz w:val="24"/>
          <w:szCs w:val="24"/>
        </w:rPr>
        <w:t>6.4.  Руководитель ОУ  по результатам внутришкольного контроля принимает следующие решения:</w:t>
      </w:r>
    </w:p>
    <w:p w:rsidR="000A5437" w:rsidRPr="0087369E" w:rsidRDefault="000A5437" w:rsidP="000A5437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87369E">
        <w:rPr>
          <w:sz w:val="24"/>
          <w:szCs w:val="24"/>
        </w:rPr>
        <w:t>об издании соответствующего приказа;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об обсуждении итоговых материалов внутришкольного контроля методическими объединениями;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о проведении повторного контроля с привлечением определенных специалистов;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о привлечении к дисциплинарной ответственности;</w:t>
      </w:r>
    </w:p>
    <w:p w:rsidR="000A5437" w:rsidRPr="0087369E" w:rsidRDefault="000A5437" w:rsidP="000A5437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87369E">
        <w:rPr>
          <w:sz w:val="24"/>
          <w:szCs w:val="24"/>
        </w:rPr>
        <w:t>о поощрении работников;</w:t>
      </w:r>
    </w:p>
    <w:p w:rsidR="000A5437" w:rsidRPr="006516EF" w:rsidRDefault="000A5437" w:rsidP="000A5437">
      <w:pPr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6516EF">
        <w:rPr>
          <w:sz w:val="24"/>
          <w:szCs w:val="24"/>
        </w:rPr>
        <w:t>иные решения в пределах своей компетенции.</w:t>
      </w:r>
    </w:p>
    <w:p w:rsidR="000A5437" w:rsidRPr="006516EF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A5437" w:rsidRPr="006516EF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16EF">
        <w:rPr>
          <w:sz w:val="24"/>
          <w:szCs w:val="24"/>
        </w:rPr>
        <w:t xml:space="preserve">6.5.   </w:t>
      </w:r>
      <w:r w:rsidRPr="0087369E">
        <w:rPr>
          <w:sz w:val="24"/>
          <w:szCs w:val="24"/>
        </w:rPr>
        <w:t>О  результатах проверки сведений,  изложенных в обращениях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обучающихся,  их родителей,  а также обращениях  и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запросах   других   граждан   и   организаций,   сообщается  им  в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установленном порядке и в установленные сроки.</w:t>
      </w:r>
    </w:p>
    <w:p w:rsidR="000A5437" w:rsidRPr="0087369E" w:rsidRDefault="000A5437" w:rsidP="000A5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516EF">
        <w:rPr>
          <w:sz w:val="24"/>
          <w:szCs w:val="24"/>
        </w:rPr>
        <w:t xml:space="preserve">6.6.  </w:t>
      </w:r>
      <w:r w:rsidRPr="0087369E">
        <w:rPr>
          <w:sz w:val="24"/>
          <w:szCs w:val="24"/>
        </w:rPr>
        <w:t>Результаты тематической проверки ряда педагогов могут быть</w:t>
      </w:r>
      <w:r w:rsidR="005D3D88">
        <w:rPr>
          <w:sz w:val="24"/>
          <w:szCs w:val="24"/>
        </w:rPr>
        <w:t xml:space="preserve"> </w:t>
      </w:r>
      <w:r w:rsidRPr="0087369E">
        <w:rPr>
          <w:sz w:val="24"/>
          <w:szCs w:val="24"/>
        </w:rPr>
        <w:t>оформлены одним документом.</w:t>
      </w:r>
    </w:p>
    <w:p w:rsidR="006B325D" w:rsidRDefault="006B325D" w:rsidP="00525FC6">
      <w:p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</w:p>
    <w:p w:rsidR="006B325D" w:rsidRDefault="006B325D" w:rsidP="00525FC6">
      <w:p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</w:p>
    <w:p w:rsidR="006B325D" w:rsidRDefault="006B325D" w:rsidP="00525FC6">
      <w:p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</w:p>
    <w:p w:rsidR="006B325D" w:rsidRDefault="006B325D" w:rsidP="00525FC6">
      <w:p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</w:p>
    <w:p w:rsidR="006B325D" w:rsidRDefault="006B325D" w:rsidP="00525FC6">
      <w:p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</w:p>
    <w:p w:rsidR="006B325D" w:rsidRDefault="006B325D" w:rsidP="00525FC6">
      <w:p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</w:p>
    <w:p w:rsidR="000565AC" w:rsidRDefault="00973ABD" w:rsidP="006B325D">
      <w:pPr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4B4432" w:rsidRDefault="00973ABD" w:rsidP="006B325D">
      <w:pPr>
        <w:shd w:val="clear" w:color="auto" w:fill="FFFFFF"/>
        <w:tabs>
          <w:tab w:val="left" w:pos="284"/>
        </w:tabs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>
        <w:rPr>
          <w:spacing w:val="-3"/>
          <w:sz w:val="24"/>
          <w:szCs w:val="24"/>
        </w:rPr>
        <w:t xml:space="preserve">о </w:t>
      </w:r>
    </w:p>
    <w:p w:rsidR="000E38EA" w:rsidRDefault="004B4432" w:rsidP="006B325D">
      <w:pPr>
        <w:shd w:val="clear" w:color="auto" w:fill="FFFFFF"/>
        <w:tabs>
          <w:tab w:val="left" w:pos="284"/>
        </w:tabs>
        <w:jc w:val="right"/>
      </w:pPr>
      <w:r>
        <w:rPr>
          <w:spacing w:val="-3"/>
          <w:sz w:val="24"/>
          <w:szCs w:val="24"/>
        </w:rPr>
        <w:t xml:space="preserve">          внутришкольном </w:t>
      </w:r>
      <w:r w:rsidR="00973ABD">
        <w:rPr>
          <w:spacing w:val="-3"/>
          <w:sz w:val="24"/>
          <w:szCs w:val="24"/>
        </w:rPr>
        <w:t>контроле</w:t>
      </w:r>
    </w:p>
    <w:p w:rsidR="000E38EA" w:rsidRDefault="00973ABD" w:rsidP="00525FC6">
      <w:pPr>
        <w:shd w:val="clear" w:color="auto" w:fill="FFFFFF"/>
        <w:tabs>
          <w:tab w:val="left" w:pos="284"/>
        </w:tabs>
        <w:jc w:val="center"/>
      </w:pPr>
      <w:r>
        <w:rPr>
          <w:b/>
          <w:bCs/>
          <w:spacing w:val="-2"/>
          <w:sz w:val="24"/>
          <w:szCs w:val="24"/>
        </w:rPr>
        <w:t>Формы внутришкольного контроля</w:t>
      </w:r>
    </w:p>
    <w:p w:rsidR="000E38EA" w:rsidRDefault="00973ABD" w:rsidP="00525FC6">
      <w:pPr>
        <w:shd w:val="clear" w:color="auto" w:fill="FFFFFF"/>
        <w:tabs>
          <w:tab w:val="left" w:pos="284"/>
          <w:tab w:val="left" w:pos="720"/>
        </w:tabs>
      </w:pPr>
      <w:r>
        <w:rPr>
          <w:b/>
          <w:bCs/>
          <w:spacing w:val="-10"/>
          <w:sz w:val="24"/>
          <w:szCs w:val="24"/>
          <w:lang w:val="en-US"/>
        </w:rPr>
        <w:t>I</w:t>
      </w:r>
      <w:r w:rsidRPr="00F0127C">
        <w:rPr>
          <w:b/>
          <w:bCs/>
          <w:spacing w:val="-10"/>
          <w:sz w:val="24"/>
          <w:szCs w:val="24"/>
        </w:rPr>
        <w:t>.</w:t>
      </w:r>
      <w:r w:rsidRPr="00F0127C"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Личностно-профессиональный контроль</w:t>
      </w:r>
    </w:p>
    <w:p w:rsidR="000E38EA" w:rsidRDefault="00973ABD" w:rsidP="00525FC6">
      <w:pPr>
        <w:numPr>
          <w:ilvl w:val="0"/>
          <w:numId w:val="2"/>
        </w:numPr>
        <w:shd w:val="clear" w:color="auto" w:fill="FFFFFF"/>
        <w:tabs>
          <w:tab w:val="left" w:pos="284"/>
          <w:tab w:val="left" w:pos="370"/>
        </w:tabs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Личностно</w:t>
      </w:r>
      <w:r w:rsidR="004F2BB1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профессиональный контроль </w:t>
      </w:r>
      <w:r w:rsidR="004F2BB1">
        <w:rPr>
          <w:spacing w:val="-2"/>
          <w:sz w:val="24"/>
          <w:szCs w:val="24"/>
        </w:rPr>
        <w:t xml:space="preserve">включает </w:t>
      </w:r>
      <w:r>
        <w:rPr>
          <w:spacing w:val="-2"/>
          <w:sz w:val="24"/>
          <w:szCs w:val="24"/>
        </w:rPr>
        <w:t xml:space="preserve">изучение и анализ педагогической </w:t>
      </w:r>
      <w:r>
        <w:rPr>
          <w:sz w:val="24"/>
          <w:szCs w:val="24"/>
        </w:rPr>
        <w:t>деятельности отдельного учителя.</w:t>
      </w:r>
    </w:p>
    <w:p w:rsidR="000E38EA" w:rsidRDefault="00973ABD" w:rsidP="00525FC6">
      <w:pPr>
        <w:numPr>
          <w:ilvl w:val="0"/>
          <w:numId w:val="2"/>
        </w:numPr>
        <w:shd w:val="clear" w:color="auto" w:fill="FFFFFF"/>
        <w:tabs>
          <w:tab w:val="left" w:pos="284"/>
          <w:tab w:val="left" w:pos="370"/>
        </w:tabs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В ходе персонального контроля руководитель изучает:</w:t>
      </w:r>
    </w:p>
    <w:p w:rsidR="000E38EA" w:rsidRDefault="00973ABD" w:rsidP="00525FC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уровень знаний учителем современных достижений психологической и</w:t>
      </w: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spacing w:val="-1"/>
          <w:sz w:val="24"/>
          <w:szCs w:val="24"/>
        </w:rPr>
        <w:t>педагогической науки, профессиональное мастерство учителя;</w:t>
      </w:r>
    </w:p>
    <w:p w:rsidR="000E38EA" w:rsidRDefault="00973ABD" w:rsidP="00525FC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уровень овладения учителем технологиями развивающего обучения, наиболее</w:t>
      </w: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spacing w:val="-1"/>
          <w:sz w:val="24"/>
          <w:szCs w:val="24"/>
        </w:rPr>
        <w:t>эффективными формами, методами и приемами обучения;</w:t>
      </w:r>
    </w:p>
    <w:p w:rsidR="000E38EA" w:rsidRDefault="00973ABD" w:rsidP="00525FC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результаты работы учителя и пути их достижения;</w:t>
      </w:r>
    </w:p>
    <w:p w:rsidR="000E38EA" w:rsidRDefault="00973ABD" w:rsidP="00525FC6">
      <w:pPr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повышение профессиональной квалификации через различные формы обучения;</w:t>
      </w:r>
    </w:p>
    <w:p w:rsidR="000565AC" w:rsidRPr="000565AC" w:rsidRDefault="00973ABD" w:rsidP="00525FC6">
      <w:pPr>
        <w:shd w:val="clear" w:color="auto" w:fill="FFFFFF"/>
        <w:tabs>
          <w:tab w:val="left" w:pos="284"/>
          <w:tab w:val="left" w:pos="370"/>
        </w:tabs>
        <w:rPr>
          <w:rFonts w:eastAsiaTheme="minorEastAsia"/>
        </w:rPr>
      </w:pPr>
      <w:r>
        <w:rPr>
          <w:spacing w:val="-1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 осуществлении персонального контроля руководитель имеет право:</w:t>
      </w:r>
    </w:p>
    <w:p w:rsidR="000565AC" w:rsidRPr="000565AC" w:rsidRDefault="00973ABD" w:rsidP="00525FC6">
      <w:pPr>
        <w:numPr>
          <w:ilvl w:val="0"/>
          <w:numId w:val="37"/>
        </w:numPr>
        <w:shd w:val="clear" w:color="auto" w:fill="FFFFFF"/>
        <w:tabs>
          <w:tab w:val="left" w:pos="284"/>
          <w:tab w:val="left" w:pos="370"/>
        </w:tabs>
        <w:ind w:left="0" w:firstLine="0"/>
        <w:rPr>
          <w:rFonts w:eastAsiaTheme="minorEastAsia"/>
        </w:rPr>
      </w:pPr>
      <w:r>
        <w:rPr>
          <w:spacing w:val="-2"/>
          <w:sz w:val="24"/>
          <w:szCs w:val="24"/>
        </w:rPr>
        <w:t>знакомиться с документацией в соответствии с функциональными обязанностями,</w:t>
      </w:r>
    </w:p>
    <w:p w:rsidR="000565AC" w:rsidRPr="006B2FEC" w:rsidRDefault="00973ABD" w:rsidP="00525FC6">
      <w:pPr>
        <w:numPr>
          <w:ilvl w:val="0"/>
          <w:numId w:val="37"/>
        </w:numPr>
        <w:shd w:val="clear" w:color="auto" w:fill="FFFFFF"/>
        <w:tabs>
          <w:tab w:val="left" w:pos="284"/>
          <w:tab w:val="left" w:pos="370"/>
        </w:tabs>
        <w:ind w:left="0" w:firstLine="0"/>
        <w:rPr>
          <w:rFonts w:eastAsiaTheme="minorEastAsia"/>
        </w:rPr>
      </w:pPr>
      <w:r>
        <w:rPr>
          <w:spacing w:val="-1"/>
          <w:sz w:val="24"/>
          <w:szCs w:val="24"/>
        </w:rPr>
        <w:t>рабочими программами</w:t>
      </w:r>
      <w:r w:rsidR="000565AC">
        <w:rPr>
          <w:spacing w:val="-1"/>
          <w:sz w:val="24"/>
          <w:szCs w:val="24"/>
        </w:rPr>
        <w:t>,</w:t>
      </w:r>
    </w:p>
    <w:p w:rsidR="006B2FEC" w:rsidRPr="000565AC" w:rsidRDefault="006B2FEC" w:rsidP="00525FC6">
      <w:pPr>
        <w:numPr>
          <w:ilvl w:val="0"/>
          <w:numId w:val="37"/>
        </w:numPr>
        <w:shd w:val="clear" w:color="auto" w:fill="FFFFFF"/>
        <w:tabs>
          <w:tab w:val="left" w:pos="284"/>
          <w:tab w:val="left" w:pos="370"/>
        </w:tabs>
        <w:ind w:left="0" w:firstLine="0"/>
        <w:rPr>
          <w:rFonts w:eastAsiaTheme="minorEastAsia"/>
        </w:rPr>
      </w:pPr>
      <w:r>
        <w:rPr>
          <w:spacing w:val="-1"/>
          <w:sz w:val="24"/>
          <w:szCs w:val="24"/>
        </w:rPr>
        <w:t>поурочными планами, классными журналами, папкой класса, дневниками и</w:t>
      </w:r>
      <w:r>
        <w:rPr>
          <w:spacing w:val="-1"/>
          <w:sz w:val="24"/>
          <w:szCs w:val="24"/>
        </w:rPr>
        <w:br/>
        <w:t>тетрадями учащихся, протоколами родительских собраний, планами</w:t>
      </w:r>
      <w:r>
        <w:rPr>
          <w:spacing w:val="-1"/>
          <w:sz w:val="24"/>
          <w:szCs w:val="24"/>
        </w:rPr>
        <w:br/>
        <w:t>воспитательной работы, аналитическими материалами учителя;</w:t>
      </w:r>
    </w:p>
    <w:p w:rsidR="000E38EA" w:rsidRDefault="00973ABD" w:rsidP="00525FC6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изучать практическую деятельность педагогических работников школы через</w:t>
      </w:r>
      <w:r w:rsidRPr="000565AC">
        <w:rPr>
          <w:spacing w:val="-1"/>
          <w:sz w:val="24"/>
          <w:szCs w:val="24"/>
        </w:rPr>
        <w:t xml:space="preserve">посещение, анализ уроков, внеклассных мероприятий, занятий </w:t>
      </w:r>
      <w:r w:rsidR="006B2FEC">
        <w:rPr>
          <w:spacing w:val="-1"/>
          <w:sz w:val="24"/>
          <w:szCs w:val="24"/>
        </w:rPr>
        <w:t>внеурочной деятельности</w:t>
      </w:r>
      <w:r w:rsidRPr="000565AC">
        <w:rPr>
          <w:spacing w:val="-1"/>
          <w:sz w:val="24"/>
          <w:szCs w:val="24"/>
        </w:rPr>
        <w:t>;</w:t>
      </w:r>
    </w:p>
    <w:p w:rsidR="000E38EA" w:rsidRDefault="00973ABD" w:rsidP="00525FC6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проводить экспертизу педагогической деятельности;</w:t>
      </w:r>
    </w:p>
    <w:p w:rsidR="000E38EA" w:rsidRDefault="00973ABD" w:rsidP="00525FC6">
      <w:pPr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проводить мониторинг образовательного процесса с последующим анализом на</w:t>
      </w: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spacing w:val="-1"/>
          <w:sz w:val="24"/>
          <w:szCs w:val="24"/>
        </w:rPr>
        <w:t>основе полученной информации;</w:t>
      </w:r>
    </w:p>
    <w:p w:rsidR="000E38EA" w:rsidRDefault="00973ABD" w:rsidP="00525FC6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делать выводы и принимать управленческие решения.</w:t>
      </w:r>
    </w:p>
    <w:p w:rsidR="000565AC" w:rsidRPr="000565AC" w:rsidRDefault="00973ABD" w:rsidP="00525FC6">
      <w:pPr>
        <w:shd w:val="clear" w:color="auto" w:fill="FFFFFF"/>
        <w:tabs>
          <w:tab w:val="left" w:pos="284"/>
          <w:tab w:val="left" w:pos="437"/>
        </w:tabs>
        <w:rPr>
          <w:rFonts w:eastAsiaTheme="minorEastAsia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Проверяемый педагогический работник имеет право:</w:t>
      </w:r>
    </w:p>
    <w:p w:rsidR="000565AC" w:rsidRPr="000565AC" w:rsidRDefault="00973ABD" w:rsidP="00525FC6">
      <w:pPr>
        <w:numPr>
          <w:ilvl w:val="0"/>
          <w:numId w:val="39"/>
        </w:numPr>
        <w:shd w:val="clear" w:color="auto" w:fill="FFFFFF"/>
        <w:tabs>
          <w:tab w:val="left" w:pos="284"/>
          <w:tab w:val="left" w:pos="437"/>
        </w:tabs>
        <w:ind w:left="0" w:firstLine="0"/>
        <w:rPr>
          <w:rFonts w:eastAsiaTheme="minorEastAsia"/>
        </w:rPr>
      </w:pPr>
      <w:r>
        <w:rPr>
          <w:spacing w:val="-1"/>
          <w:sz w:val="24"/>
          <w:szCs w:val="24"/>
        </w:rPr>
        <w:t>знать сроки контроля и кр</w:t>
      </w:r>
      <w:r w:rsidR="000565AC">
        <w:rPr>
          <w:spacing w:val="-1"/>
          <w:sz w:val="24"/>
          <w:szCs w:val="24"/>
        </w:rPr>
        <w:t>итерии оценки его деятельности;</w:t>
      </w:r>
    </w:p>
    <w:p w:rsidR="000565AC" w:rsidRPr="000565AC" w:rsidRDefault="00973ABD" w:rsidP="00525FC6">
      <w:pPr>
        <w:numPr>
          <w:ilvl w:val="0"/>
          <w:numId w:val="39"/>
        </w:numPr>
        <w:shd w:val="clear" w:color="auto" w:fill="FFFFFF"/>
        <w:tabs>
          <w:tab w:val="left" w:pos="284"/>
          <w:tab w:val="left" w:pos="437"/>
        </w:tabs>
        <w:ind w:left="0" w:firstLine="0"/>
        <w:rPr>
          <w:rFonts w:eastAsiaTheme="minorEastAsia"/>
        </w:rPr>
      </w:pPr>
      <w:r>
        <w:rPr>
          <w:spacing w:val="-1"/>
          <w:sz w:val="24"/>
          <w:szCs w:val="24"/>
        </w:rPr>
        <w:t>знать цель, содержание,</w:t>
      </w:r>
      <w:r w:rsidR="000565AC">
        <w:rPr>
          <w:spacing w:val="-1"/>
          <w:sz w:val="24"/>
          <w:szCs w:val="24"/>
        </w:rPr>
        <w:t xml:space="preserve"> виды, формы и методы контроля;</w:t>
      </w:r>
    </w:p>
    <w:p w:rsidR="000565AC" w:rsidRPr="000565AC" w:rsidRDefault="00973ABD" w:rsidP="00525FC6">
      <w:pPr>
        <w:numPr>
          <w:ilvl w:val="0"/>
          <w:numId w:val="39"/>
        </w:numPr>
        <w:shd w:val="clear" w:color="auto" w:fill="FFFFFF"/>
        <w:tabs>
          <w:tab w:val="left" w:pos="284"/>
          <w:tab w:val="left" w:pos="437"/>
        </w:tabs>
        <w:ind w:left="0" w:firstLine="0"/>
        <w:rPr>
          <w:rFonts w:eastAsiaTheme="minorEastAsia"/>
        </w:rPr>
      </w:pPr>
      <w:r>
        <w:rPr>
          <w:spacing w:val="-1"/>
          <w:sz w:val="24"/>
          <w:szCs w:val="24"/>
        </w:rPr>
        <w:t>своевременно знакомиться с выводами и рекомендациями администрации;</w:t>
      </w:r>
    </w:p>
    <w:p w:rsidR="000E38EA" w:rsidRDefault="00973ABD" w:rsidP="00525FC6">
      <w:pPr>
        <w:numPr>
          <w:ilvl w:val="0"/>
          <w:numId w:val="39"/>
        </w:numPr>
        <w:shd w:val="clear" w:color="auto" w:fill="FFFFFF"/>
        <w:tabs>
          <w:tab w:val="left" w:pos="284"/>
          <w:tab w:val="left" w:pos="437"/>
        </w:tabs>
        <w:ind w:left="0" w:firstLine="0"/>
      </w:pPr>
      <w:r>
        <w:rPr>
          <w:spacing w:val="-2"/>
          <w:sz w:val="24"/>
          <w:szCs w:val="24"/>
        </w:rPr>
        <w:t>обратиться в конфликтную комиссию школы при несогласии с результатами</w:t>
      </w:r>
      <w:r w:rsidR="006B2FEC">
        <w:rPr>
          <w:sz w:val="24"/>
          <w:szCs w:val="24"/>
        </w:rPr>
        <w:t>контроля.</w:t>
      </w:r>
    </w:p>
    <w:p w:rsidR="000E38EA" w:rsidRDefault="00973ABD" w:rsidP="00525FC6">
      <w:pPr>
        <w:shd w:val="clear" w:color="auto" w:fill="FFFFFF"/>
        <w:tabs>
          <w:tab w:val="left" w:pos="284"/>
          <w:tab w:val="left" w:pos="432"/>
        </w:tabs>
      </w:pPr>
      <w:r>
        <w:rPr>
          <w:spacing w:val="-11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По результатам персонального контроля деятельности учителя оформляется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справка.</w:t>
      </w: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b/>
          <w:bCs/>
          <w:spacing w:val="-1"/>
          <w:sz w:val="24"/>
          <w:szCs w:val="24"/>
          <w:lang w:val="en-US"/>
        </w:rPr>
        <w:t>II</w:t>
      </w:r>
      <w:r>
        <w:rPr>
          <w:b/>
          <w:bCs/>
          <w:spacing w:val="-1"/>
          <w:sz w:val="24"/>
          <w:szCs w:val="24"/>
        </w:rPr>
        <w:t>.        Тематический контроль</w:t>
      </w:r>
    </w:p>
    <w:p w:rsidR="000E38EA" w:rsidRDefault="00973ABD" w:rsidP="00525FC6">
      <w:pPr>
        <w:numPr>
          <w:ilvl w:val="0"/>
          <w:numId w:val="3"/>
        </w:numPr>
        <w:shd w:val="clear" w:color="auto" w:fill="FFFFFF"/>
        <w:tabs>
          <w:tab w:val="left" w:pos="284"/>
          <w:tab w:val="left" w:pos="494"/>
        </w:tabs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Тематический контроль проводится по отдельным проблемам деятельности </w:t>
      </w:r>
      <w:r>
        <w:rPr>
          <w:sz w:val="24"/>
          <w:szCs w:val="24"/>
        </w:rPr>
        <w:t>школы.</w:t>
      </w:r>
    </w:p>
    <w:p w:rsidR="000E38EA" w:rsidRDefault="00973ABD" w:rsidP="00525FC6">
      <w:pPr>
        <w:numPr>
          <w:ilvl w:val="0"/>
          <w:numId w:val="3"/>
        </w:numPr>
        <w:shd w:val="clear" w:color="auto" w:fill="FFFFFF"/>
        <w:tabs>
          <w:tab w:val="left" w:pos="284"/>
          <w:tab w:val="left" w:pos="494"/>
        </w:tabs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</w:t>
      </w:r>
      <w:r>
        <w:rPr>
          <w:spacing w:val="-2"/>
          <w:sz w:val="24"/>
          <w:szCs w:val="24"/>
        </w:rPr>
        <w:t xml:space="preserve">перегрузки учащихся, уровень сформированности </w:t>
      </w:r>
      <w:r w:rsidR="005D3D8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общеучебных умений и </w:t>
      </w:r>
      <w:r>
        <w:rPr>
          <w:spacing w:val="-1"/>
          <w:sz w:val="24"/>
          <w:szCs w:val="24"/>
        </w:rPr>
        <w:t>навыков, активизации познавательной деятельности и др.</w:t>
      </w:r>
    </w:p>
    <w:p w:rsidR="000E38EA" w:rsidRDefault="00973ABD" w:rsidP="00525FC6">
      <w:pPr>
        <w:numPr>
          <w:ilvl w:val="0"/>
          <w:numId w:val="3"/>
        </w:numPr>
        <w:shd w:val="clear" w:color="auto" w:fill="FFFFFF"/>
        <w:tabs>
          <w:tab w:val="left" w:pos="284"/>
          <w:tab w:val="left" w:pos="494"/>
        </w:tabs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Тематический контроль направлен не только на изучение фактического состояния </w:t>
      </w:r>
      <w:r>
        <w:rPr>
          <w:sz w:val="24"/>
          <w:szCs w:val="24"/>
        </w:rPr>
        <w:t>дел по конкретному вопросу, но и внедрение в существующую практику</w:t>
      </w:r>
    </w:p>
    <w:p w:rsidR="000E38EA" w:rsidRDefault="00973ABD" w:rsidP="00525FC6">
      <w:pPr>
        <w:numPr>
          <w:ilvl w:val="0"/>
          <w:numId w:val="4"/>
        </w:numPr>
        <w:shd w:val="clear" w:color="auto" w:fill="FFFFFF"/>
        <w:tabs>
          <w:tab w:val="left" w:pos="284"/>
          <w:tab w:val="left" w:pos="451"/>
        </w:tabs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технологии развивающего обучения, новых форм и методов работы, опыта </w:t>
      </w:r>
      <w:r>
        <w:rPr>
          <w:sz w:val="24"/>
          <w:szCs w:val="24"/>
        </w:rPr>
        <w:t>мастеров педагогического труда.</w:t>
      </w:r>
    </w:p>
    <w:p w:rsidR="000E38EA" w:rsidRDefault="00973ABD" w:rsidP="00525FC6">
      <w:pPr>
        <w:numPr>
          <w:ilvl w:val="0"/>
          <w:numId w:val="4"/>
        </w:numPr>
        <w:shd w:val="clear" w:color="auto" w:fill="FFFFFF"/>
        <w:tabs>
          <w:tab w:val="left" w:pos="284"/>
          <w:tab w:val="left" w:pos="451"/>
        </w:tabs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Члены педагогического коллектива должны быть ознакомлены с темами, сроками, </w:t>
      </w:r>
      <w:r>
        <w:rPr>
          <w:spacing w:val="-1"/>
          <w:sz w:val="24"/>
          <w:szCs w:val="24"/>
        </w:rPr>
        <w:t>целями, формами и методами контроля в соответствии с планом работы школы.</w:t>
      </w:r>
    </w:p>
    <w:p w:rsidR="000E38EA" w:rsidRDefault="00973ABD" w:rsidP="00525FC6">
      <w:pPr>
        <w:numPr>
          <w:ilvl w:val="0"/>
          <w:numId w:val="4"/>
        </w:numPr>
        <w:shd w:val="clear" w:color="auto" w:fill="FFFFFF"/>
        <w:tabs>
          <w:tab w:val="left" w:pos="284"/>
          <w:tab w:val="left" w:pos="451"/>
        </w:tabs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В ходе тематического контроля:</w:t>
      </w:r>
    </w:p>
    <w:p w:rsidR="004B4432" w:rsidRPr="004B4432" w:rsidRDefault="00973ABD" w:rsidP="00525FC6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rFonts w:eastAsiaTheme="minorEastAsia"/>
        </w:rPr>
      </w:pPr>
      <w:r>
        <w:rPr>
          <w:spacing w:val="-1"/>
          <w:sz w:val="24"/>
          <w:szCs w:val="24"/>
        </w:rPr>
        <w:t xml:space="preserve">проводят тематические исследования (анкетирование, тестирование) психологической, </w:t>
      </w:r>
      <w:r w:rsidR="004B4432">
        <w:rPr>
          <w:spacing w:val="-1"/>
          <w:sz w:val="24"/>
          <w:szCs w:val="24"/>
        </w:rPr>
        <w:t>медицинской службами школы;</w:t>
      </w:r>
    </w:p>
    <w:p w:rsidR="000E38EA" w:rsidRDefault="00973ABD" w:rsidP="00525FC6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</w:pPr>
      <w:r>
        <w:rPr>
          <w:spacing w:val="-1"/>
          <w:sz w:val="24"/>
          <w:szCs w:val="24"/>
        </w:rPr>
        <w:t>осуществляется анализ практической деятельности учителя</w:t>
      </w:r>
      <w:r w:rsidR="004B4432">
        <w:rPr>
          <w:spacing w:val="-1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классного руководителя, </w:t>
      </w:r>
      <w:r w:rsidR="006B2FEC">
        <w:rPr>
          <w:spacing w:val="-2"/>
          <w:sz w:val="24"/>
          <w:szCs w:val="24"/>
        </w:rPr>
        <w:lastRenderedPageBreak/>
        <w:t xml:space="preserve">воспитателя группы присмотра и ухода, </w:t>
      </w:r>
      <w:r>
        <w:rPr>
          <w:spacing w:val="-2"/>
          <w:sz w:val="24"/>
          <w:szCs w:val="24"/>
        </w:rPr>
        <w:t xml:space="preserve">руководителей кружков и секций, учащихся, </w:t>
      </w:r>
      <w:r>
        <w:rPr>
          <w:spacing w:val="-1"/>
          <w:sz w:val="24"/>
          <w:szCs w:val="24"/>
        </w:rPr>
        <w:t>посещение уроков, внеклассных мероприятий, занятий кружков, секций</w:t>
      </w:r>
      <w:r w:rsidR="006B2FEC">
        <w:rPr>
          <w:spacing w:val="-1"/>
          <w:sz w:val="24"/>
          <w:szCs w:val="24"/>
        </w:rPr>
        <w:t xml:space="preserve">, занятий внеурочной деятельности, </w:t>
      </w:r>
      <w:r>
        <w:rPr>
          <w:spacing w:val="-1"/>
          <w:sz w:val="24"/>
          <w:szCs w:val="24"/>
        </w:rPr>
        <w:t xml:space="preserve">анализ </w:t>
      </w:r>
      <w:r>
        <w:rPr>
          <w:sz w:val="24"/>
          <w:szCs w:val="24"/>
        </w:rPr>
        <w:t>школьной и классной документации.</w:t>
      </w:r>
    </w:p>
    <w:p w:rsidR="000E38EA" w:rsidRDefault="00973ABD" w:rsidP="00525FC6">
      <w:pPr>
        <w:numPr>
          <w:ilvl w:val="0"/>
          <w:numId w:val="5"/>
        </w:numPr>
        <w:shd w:val="clear" w:color="auto" w:fill="FFFFFF"/>
        <w:tabs>
          <w:tab w:val="left" w:pos="284"/>
          <w:tab w:val="left" w:pos="451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Результаты тематического контроля оформляются в виде заключения или </w:t>
      </w:r>
      <w:r>
        <w:rPr>
          <w:sz w:val="24"/>
          <w:szCs w:val="24"/>
        </w:rPr>
        <w:t>справки.</w:t>
      </w:r>
    </w:p>
    <w:p w:rsidR="000E38EA" w:rsidRDefault="00973ABD" w:rsidP="00525FC6">
      <w:pPr>
        <w:numPr>
          <w:ilvl w:val="0"/>
          <w:numId w:val="5"/>
        </w:numPr>
        <w:shd w:val="clear" w:color="auto" w:fill="FFFFFF"/>
        <w:tabs>
          <w:tab w:val="left" w:pos="284"/>
          <w:tab w:val="left" w:pos="451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Педагогический коллектив знакомится с результатами тематического контроля на </w:t>
      </w:r>
      <w:r>
        <w:rPr>
          <w:spacing w:val="-1"/>
          <w:sz w:val="24"/>
          <w:szCs w:val="24"/>
        </w:rPr>
        <w:t xml:space="preserve">заседаниях педсоветов, совещаниях при директоре или заместителях, заседаниях </w:t>
      </w:r>
      <w:r>
        <w:rPr>
          <w:sz w:val="24"/>
          <w:szCs w:val="24"/>
        </w:rPr>
        <w:t>методических объединений.</w:t>
      </w:r>
    </w:p>
    <w:p w:rsidR="000E38EA" w:rsidRDefault="000E38EA" w:rsidP="00525FC6">
      <w:pPr>
        <w:tabs>
          <w:tab w:val="left" w:pos="284"/>
        </w:tabs>
        <w:rPr>
          <w:sz w:val="2"/>
          <w:szCs w:val="2"/>
        </w:rPr>
      </w:pPr>
    </w:p>
    <w:p w:rsidR="000E38EA" w:rsidRDefault="00973ABD" w:rsidP="00525FC6">
      <w:pPr>
        <w:numPr>
          <w:ilvl w:val="0"/>
          <w:numId w:val="6"/>
        </w:numPr>
        <w:shd w:val="clear" w:color="auto" w:fill="FFFFFF"/>
        <w:tabs>
          <w:tab w:val="left" w:pos="284"/>
          <w:tab w:val="left" w:pos="1056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По результатам тематического контроля принимаются меры, направленные </w:t>
      </w:r>
      <w:r>
        <w:rPr>
          <w:spacing w:val="-1"/>
          <w:sz w:val="24"/>
          <w:szCs w:val="24"/>
        </w:rPr>
        <w:t xml:space="preserve">на совершенствование учебно-воспитательного процесса и повышение качества </w:t>
      </w:r>
      <w:r>
        <w:rPr>
          <w:sz w:val="24"/>
          <w:szCs w:val="24"/>
        </w:rPr>
        <w:t>знаний, уровня воспитанности и развития учащихся.</w:t>
      </w:r>
    </w:p>
    <w:p w:rsidR="000E38EA" w:rsidRPr="00F533D1" w:rsidRDefault="00973ABD" w:rsidP="00525FC6">
      <w:pPr>
        <w:numPr>
          <w:ilvl w:val="0"/>
          <w:numId w:val="6"/>
        </w:numPr>
        <w:shd w:val="clear" w:color="auto" w:fill="FFFFFF"/>
        <w:tabs>
          <w:tab w:val="left" w:pos="284"/>
          <w:tab w:val="left" w:pos="1056"/>
        </w:tabs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Результаты тематического контроля ряда педагогов могут быть оформлены </w:t>
      </w:r>
      <w:r>
        <w:rPr>
          <w:sz w:val="24"/>
          <w:szCs w:val="24"/>
        </w:rPr>
        <w:t>одним документом.</w:t>
      </w:r>
    </w:p>
    <w:p w:rsidR="00F533D1" w:rsidRDefault="00F533D1" w:rsidP="00F533D1">
      <w:pPr>
        <w:shd w:val="clear" w:color="auto" w:fill="FFFFFF"/>
        <w:tabs>
          <w:tab w:val="left" w:pos="284"/>
          <w:tab w:val="left" w:pos="1056"/>
        </w:tabs>
        <w:rPr>
          <w:spacing w:val="-5"/>
          <w:sz w:val="24"/>
          <w:szCs w:val="24"/>
        </w:rPr>
      </w:pP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b/>
          <w:bCs/>
          <w:spacing w:val="-1"/>
          <w:sz w:val="24"/>
          <w:szCs w:val="24"/>
          <w:lang w:val="en-US"/>
        </w:rPr>
        <w:t xml:space="preserve">III.      </w:t>
      </w:r>
      <w:r>
        <w:rPr>
          <w:b/>
          <w:bCs/>
          <w:spacing w:val="-1"/>
          <w:sz w:val="24"/>
          <w:szCs w:val="24"/>
        </w:rPr>
        <w:t>Классно-обобщающий контроль</w:t>
      </w:r>
    </w:p>
    <w:p w:rsidR="000E38EA" w:rsidRDefault="00973ABD" w:rsidP="00525FC6">
      <w:pPr>
        <w:numPr>
          <w:ilvl w:val="0"/>
          <w:numId w:val="7"/>
        </w:numPr>
        <w:shd w:val="clear" w:color="auto" w:fill="FFFFFF"/>
        <w:tabs>
          <w:tab w:val="left" w:pos="284"/>
          <w:tab w:val="left" w:pos="470"/>
        </w:tabs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Классно-обобщающий контроль осуществляется в конкретном классе или на </w:t>
      </w:r>
      <w:r>
        <w:rPr>
          <w:sz w:val="24"/>
          <w:szCs w:val="24"/>
        </w:rPr>
        <w:t>параллели.</w:t>
      </w:r>
    </w:p>
    <w:p w:rsidR="000E38EA" w:rsidRDefault="00973ABD" w:rsidP="00525FC6">
      <w:pPr>
        <w:numPr>
          <w:ilvl w:val="0"/>
          <w:numId w:val="7"/>
        </w:numPr>
        <w:shd w:val="clear" w:color="auto" w:fill="FFFFFF"/>
        <w:tabs>
          <w:tab w:val="left" w:pos="284"/>
          <w:tab w:val="left" w:pos="470"/>
        </w:tabs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Классно-обобщающий контроль направлен на получение информации о </w:t>
      </w:r>
      <w:r>
        <w:rPr>
          <w:spacing w:val="-2"/>
          <w:sz w:val="24"/>
          <w:szCs w:val="24"/>
        </w:rPr>
        <w:t>состоянии образовательного процесса в том или ином классе или параллели.</w:t>
      </w:r>
    </w:p>
    <w:p w:rsidR="000E38EA" w:rsidRDefault="00973ABD" w:rsidP="00525FC6">
      <w:pPr>
        <w:numPr>
          <w:ilvl w:val="0"/>
          <w:numId w:val="7"/>
        </w:numPr>
        <w:shd w:val="clear" w:color="auto" w:fill="FFFFFF"/>
        <w:tabs>
          <w:tab w:val="left" w:pos="284"/>
          <w:tab w:val="left" w:pos="470"/>
        </w:tabs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В ходе классно-обобщающего контроля руководитель изучает весь комплекс </w:t>
      </w:r>
      <w:r>
        <w:rPr>
          <w:spacing w:val="-1"/>
          <w:sz w:val="24"/>
          <w:szCs w:val="24"/>
        </w:rPr>
        <w:t>учебно-воспитательной работы в отдельном классе или классах:</w:t>
      </w:r>
    </w:p>
    <w:p w:rsidR="004B4432" w:rsidRDefault="00973ABD" w:rsidP="00525FC6">
      <w:pPr>
        <w:numPr>
          <w:ilvl w:val="0"/>
          <w:numId w:val="43"/>
        </w:numPr>
        <w:shd w:val="clear" w:color="auto" w:fill="FFFFFF"/>
        <w:tabs>
          <w:tab w:val="left" w:pos="284"/>
          <w:tab w:val="left" w:pos="470"/>
        </w:tabs>
        <w:ind w:left="0" w:firstLine="0"/>
      </w:pPr>
      <w:r>
        <w:rPr>
          <w:spacing w:val="-1"/>
          <w:sz w:val="24"/>
          <w:szCs w:val="24"/>
        </w:rPr>
        <w:t>деятельность всех учителей;</w:t>
      </w:r>
    </w:p>
    <w:p w:rsidR="004B4432" w:rsidRDefault="00973ABD" w:rsidP="00525FC6">
      <w:pPr>
        <w:numPr>
          <w:ilvl w:val="0"/>
          <w:numId w:val="43"/>
        </w:numPr>
        <w:shd w:val="clear" w:color="auto" w:fill="FFFFFF"/>
        <w:tabs>
          <w:tab w:val="left" w:pos="284"/>
          <w:tab w:val="left" w:pos="470"/>
        </w:tabs>
        <w:ind w:left="0" w:firstLine="0"/>
      </w:pPr>
      <w:r w:rsidRPr="004B4432">
        <w:rPr>
          <w:spacing w:val="-1"/>
          <w:sz w:val="24"/>
          <w:szCs w:val="24"/>
        </w:rPr>
        <w:t>включение учащихся в позитивную деятельность;</w:t>
      </w:r>
    </w:p>
    <w:p w:rsidR="004B4432" w:rsidRDefault="00973ABD" w:rsidP="00525FC6">
      <w:pPr>
        <w:numPr>
          <w:ilvl w:val="0"/>
          <w:numId w:val="43"/>
        </w:numPr>
        <w:shd w:val="clear" w:color="auto" w:fill="FFFFFF"/>
        <w:tabs>
          <w:tab w:val="left" w:pos="284"/>
          <w:tab w:val="left" w:pos="470"/>
        </w:tabs>
        <w:ind w:left="0" w:firstLine="0"/>
      </w:pPr>
      <w:r w:rsidRPr="004B4432">
        <w:rPr>
          <w:spacing w:val="-1"/>
          <w:sz w:val="24"/>
          <w:szCs w:val="24"/>
        </w:rPr>
        <w:t>привитие интереса к знаниям;</w:t>
      </w:r>
    </w:p>
    <w:p w:rsidR="000E38EA" w:rsidRDefault="00973ABD" w:rsidP="00525FC6">
      <w:pPr>
        <w:numPr>
          <w:ilvl w:val="0"/>
          <w:numId w:val="43"/>
        </w:numPr>
        <w:shd w:val="clear" w:color="auto" w:fill="FFFFFF"/>
        <w:tabs>
          <w:tab w:val="left" w:pos="284"/>
          <w:tab w:val="left" w:pos="470"/>
        </w:tabs>
        <w:ind w:left="0" w:firstLine="0"/>
      </w:pPr>
      <w:r w:rsidRPr="004B4432">
        <w:rPr>
          <w:spacing w:val="-1"/>
          <w:sz w:val="24"/>
          <w:szCs w:val="24"/>
        </w:rPr>
        <w:t>стимулирование потребности в самообразовании, самоанализе,</w:t>
      </w:r>
    </w:p>
    <w:p w:rsidR="004B4432" w:rsidRDefault="00973ABD" w:rsidP="00525FC6">
      <w:pPr>
        <w:shd w:val="clear" w:color="auto" w:fill="FFFFFF"/>
        <w:tabs>
          <w:tab w:val="left" w:pos="284"/>
          <w:tab w:val="left" w:pos="470"/>
        </w:tabs>
      </w:pPr>
      <w:r>
        <w:rPr>
          <w:spacing w:val="-1"/>
          <w:sz w:val="24"/>
          <w:szCs w:val="24"/>
        </w:rPr>
        <w:t>самосовершенствовании, самоопределении;</w:t>
      </w:r>
    </w:p>
    <w:p w:rsidR="000E38EA" w:rsidRDefault="00973ABD" w:rsidP="00525FC6">
      <w:pPr>
        <w:numPr>
          <w:ilvl w:val="0"/>
          <w:numId w:val="44"/>
        </w:numPr>
        <w:shd w:val="clear" w:color="auto" w:fill="FFFFFF"/>
        <w:tabs>
          <w:tab w:val="left" w:pos="284"/>
          <w:tab w:val="left" w:pos="470"/>
        </w:tabs>
        <w:ind w:left="0" w:firstLine="0"/>
      </w:pPr>
      <w:r>
        <w:rPr>
          <w:spacing w:val="-1"/>
          <w:sz w:val="24"/>
          <w:szCs w:val="24"/>
        </w:rPr>
        <w:t>сотрудничество учителя и учащихся;</w:t>
      </w:r>
    </w:p>
    <w:p w:rsidR="000E38EA" w:rsidRDefault="00973ABD" w:rsidP="00525FC6">
      <w:pPr>
        <w:numPr>
          <w:ilvl w:val="0"/>
          <w:numId w:val="44"/>
        </w:numPr>
        <w:shd w:val="clear" w:color="auto" w:fill="FFFFFF"/>
        <w:tabs>
          <w:tab w:val="left" w:pos="284"/>
          <w:tab w:val="left" w:pos="470"/>
        </w:tabs>
        <w:ind w:left="0" w:firstLine="0"/>
      </w:pPr>
      <w:r>
        <w:rPr>
          <w:spacing w:val="-1"/>
          <w:sz w:val="24"/>
          <w:szCs w:val="24"/>
        </w:rPr>
        <w:t>социально-психологический климат в классном коллективе.</w:t>
      </w:r>
    </w:p>
    <w:p w:rsidR="000E38EA" w:rsidRDefault="00973ABD" w:rsidP="00525FC6">
      <w:pPr>
        <w:numPr>
          <w:ilvl w:val="0"/>
          <w:numId w:val="8"/>
        </w:numPr>
        <w:shd w:val="clear" w:color="auto" w:fill="FFFFFF"/>
        <w:tabs>
          <w:tab w:val="left" w:pos="284"/>
          <w:tab w:val="left" w:pos="470"/>
        </w:tabs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Классы для проведения классно-обобщающего контроля определяются по </w:t>
      </w:r>
      <w:r>
        <w:rPr>
          <w:spacing w:val="-2"/>
          <w:sz w:val="24"/>
          <w:szCs w:val="24"/>
        </w:rPr>
        <w:t xml:space="preserve">результатам проблемно-ориентированного анализа по итогам учебного года, </w:t>
      </w:r>
      <w:r>
        <w:rPr>
          <w:sz w:val="24"/>
          <w:szCs w:val="24"/>
        </w:rPr>
        <w:t>полугодия или четверти.</w:t>
      </w:r>
    </w:p>
    <w:p w:rsidR="000E38EA" w:rsidRDefault="00973ABD" w:rsidP="00525FC6">
      <w:pPr>
        <w:numPr>
          <w:ilvl w:val="0"/>
          <w:numId w:val="8"/>
        </w:numPr>
        <w:shd w:val="clear" w:color="auto" w:fill="FFFFFF"/>
        <w:tabs>
          <w:tab w:val="left" w:pos="284"/>
          <w:tab w:val="left" w:pos="470"/>
        </w:tabs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Срок классно-обобщающего контроля определяется необходимой глубиной </w:t>
      </w:r>
      <w:r>
        <w:rPr>
          <w:sz w:val="24"/>
          <w:szCs w:val="24"/>
        </w:rPr>
        <w:t>изучения в соответствии с выявленными проблемами.</w:t>
      </w:r>
    </w:p>
    <w:p w:rsidR="000E38EA" w:rsidRDefault="00973ABD" w:rsidP="00525FC6">
      <w:pPr>
        <w:shd w:val="clear" w:color="auto" w:fill="FFFFFF"/>
        <w:tabs>
          <w:tab w:val="left" w:pos="284"/>
          <w:tab w:val="left" w:pos="542"/>
        </w:tabs>
      </w:pPr>
      <w:r>
        <w:rPr>
          <w:spacing w:val="-6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Члены педколлектива знакомятся с объектами, сроком, целями, формами и</w:t>
      </w:r>
      <w:r>
        <w:rPr>
          <w:spacing w:val="-2"/>
          <w:sz w:val="24"/>
          <w:szCs w:val="24"/>
        </w:rPr>
        <w:br/>
        <w:t>методами классно-обобщающего контроля предварительно в соответствии с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планом работы школы.</w:t>
      </w:r>
    </w:p>
    <w:p w:rsidR="000E38EA" w:rsidRDefault="00973ABD" w:rsidP="00525FC6">
      <w:pPr>
        <w:shd w:val="clear" w:color="auto" w:fill="FFFFFF"/>
        <w:tabs>
          <w:tab w:val="left" w:pos="284"/>
          <w:tab w:val="left" w:pos="480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По результатам классно-обобщающего контроля проводятся мини-педсоветы,</w:t>
      </w:r>
      <w:r>
        <w:rPr>
          <w:spacing w:val="-2"/>
          <w:sz w:val="24"/>
          <w:szCs w:val="24"/>
        </w:rPr>
        <w:br/>
        <w:t>совещания при директоре или его заместителях, классные часы, родительские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собрания.</w:t>
      </w:r>
    </w:p>
    <w:p w:rsidR="00F533D1" w:rsidRDefault="00F533D1" w:rsidP="00525FC6">
      <w:pPr>
        <w:shd w:val="clear" w:color="auto" w:fill="FFFFFF"/>
        <w:tabs>
          <w:tab w:val="left" w:pos="284"/>
          <w:tab w:val="left" w:pos="480"/>
        </w:tabs>
        <w:jc w:val="both"/>
      </w:pP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b/>
          <w:bCs/>
          <w:sz w:val="24"/>
          <w:szCs w:val="24"/>
          <w:lang w:val="en-US"/>
        </w:rPr>
        <w:t xml:space="preserve">IV.      </w:t>
      </w:r>
      <w:r>
        <w:rPr>
          <w:b/>
          <w:bCs/>
          <w:sz w:val="24"/>
          <w:szCs w:val="24"/>
        </w:rPr>
        <w:t>Комплексный контроль</w:t>
      </w:r>
    </w:p>
    <w:p w:rsidR="000E38EA" w:rsidRDefault="00973ABD" w:rsidP="00525FC6">
      <w:pPr>
        <w:numPr>
          <w:ilvl w:val="0"/>
          <w:numId w:val="9"/>
        </w:numPr>
        <w:shd w:val="clear" w:color="auto" w:fill="FFFFFF"/>
        <w:tabs>
          <w:tab w:val="left" w:pos="284"/>
          <w:tab w:val="left" w:pos="427"/>
        </w:tabs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Комплексный контроль проводится с целью получения полной информации о состоянии дел и состоянии учебно-воспитательного процесса в школе в целом по </w:t>
      </w:r>
      <w:r>
        <w:rPr>
          <w:sz w:val="24"/>
          <w:szCs w:val="24"/>
        </w:rPr>
        <w:t>конкретному вопросу.</w:t>
      </w:r>
    </w:p>
    <w:p w:rsidR="000E38EA" w:rsidRDefault="00973ABD" w:rsidP="00F533D1">
      <w:pPr>
        <w:numPr>
          <w:ilvl w:val="0"/>
          <w:numId w:val="9"/>
        </w:numPr>
        <w:shd w:val="clear" w:color="auto" w:fill="FFFFFF"/>
        <w:tabs>
          <w:tab w:val="left" w:pos="284"/>
          <w:tab w:val="left" w:pos="427"/>
        </w:tabs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</w:t>
      </w:r>
    </w:p>
    <w:p w:rsidR="000E38EA" w:rsidRDefault="00973ABD" w:rsidP="00525FC6">
      <w:pPr>
        <w:numPr>
          <w:ilvl w:val="0"/>
          <w:numId w:val="9"/>
        </w:numPr>
        <w:shd w:val="clear" w:color="auto" w:fill="FFFFFF"/>
        <w:tabs>
          <w:tab w:val="left" w:pos="284"/>
          <w:tab w:val="left" w:pos="427"/>
        </w:tabs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Члены группы должны четко определить цели, задачи, разработать план проверки, </w:t>
      </w:r>
      <w:r>
        <w:rPr>
          <w:sz w:val="24"/>
          <w:szCs w:val="24"/>
        </w:rPr>
        <w:t>распределить обязанности между собой.</w:t>
      </w:r>
    </w:p>
    <w:p w:rsidR="000E38EA" w:rsidRDefault="00973ABD" w:rsidP="00525FC6">
      <w:pPr>
        <w:shd w:val="clear" w:color="auto" w:fill="FFFFFF"/>
        <w:tabs>
          <w:tab w:val="left" w:pos="284"/>
        </w:tabs>
      </w:pPr>
      <w:r>
        <w:rPr>
          <w:spacing w:val="-2"/>
          <w:sz w:val="24"/>
          <w:szCs w:val="24"/>
        </w:rPr>
        <w:t xml:space="preserve">Перед каждым проверяющим ставится конкретная задача, устанавливаются сроки, формы </w:t>
      </w:r>
      <w:r>
        <w:rPr>
          <w:sz w:val="24"/>
          <w:szCs w:val="24"/>
        </w:rPr>
        <w:t>обобщения итогов комплексной проверки.</w:t>
      </w:r>
    </w:p>
    <w:p w:rsidR="000E38EA" w:rsidRDefault="00973ABD" w:rsidP="00525FC6">
      <w:pPr>
        <w:numPr>
          <w:ilvl w:val="0"/>
          <w:numId w:val="10"/>
        </w:numPr>
        <w:shd w:val="clear" w:color="auto" w:fill="FFFFFF"/>
        <w:tabs>
          <w:tab w:val="left" w:pos="284"/>
          <w:tab w:val="left" w:pos="437"/>
        </w:tabs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Члены педагогического коллектива знакомятся с целями, задачами, планом </w:t>
      </w:r>
      <w:r>
        <w:rPr>
          <w:spacing w:val="-2"/>
          <w:sz w:val="24"/>
          <w:szCs w:val="24"/>
        </w:rPr>
        <w:t xml:space="preserve">проведения комплексной проверки в соответствии с планом работы школы, но не менее </w:t>
      </w:r>
      <w:r>
        <w:rPr>
          <w:sz w:val="24"/>
          <w:szCs w:val="24"/>
        </w:rPr>
        <w:t>чем за месяц до ее начала.</w:t>
      </w:r>
    </w:p>
    <w:p w:rsidR="000E38EA" w:rsidRDefault="00973ABD" w:rsidP="00525FC6">
      <w:pPr>
        <w:numPr>
          <w:ilvl w:val="0"/>
          <w:numId w:val="10"/>
        </w:numPr>
        <w:shd w:val="clear" w:color="auto" w:fill="FFFFFF"/>
        <w:tabs>
          <w:tab w:val="left" w:pos="284"/>
          <w:tab w:val="left" w:pos="437"/>
        </w:tabs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По результатам комплексной проверки готовится справка, на основании которой </w:t>
      </w:r>
      <w:r>
        <w:rPr>
          <w:spacing w:val="-2"/>
          <w:sz w:val="24"/>
          <w:szCs w:val="24"/>
        </w:rPr>
        <w:t xml:space="preserve">директором школы издается приказ (контроль над исполнением которого возлагается на одного из членов администрации) и проводится педсовет, совещание при директоре или </w:t>
      </w:r>
      <w:r>
        <w:rPr>
          <w:sz w:val="24"/>
          <w:szCs w:val="24"/>
        </w:rPr>
        <w:t xml:space="preserve">его </w:t>
      </w:r>
      <w:r>
        <w:rPr>
          <w:sz w:val="24"/>
          <w:szCs w:val="24"/>
        </w:rPr>
        <w:lastRenderedPageBreak/>
        <w:t>заместителях.</w:t>
      </w:r>
    </w:p>
    <w:p w:rsidR="000E38EA" w:rsidRDefault="00973ABD" w:rsidP="00525FC6">
      <w:pPr>
        <w:numPr>
          <w:ilvl w:val="0"/>
          <w:numId w:val="10"/>
        </w:numPr>
        <w:shd w:val="clear" w:color="auto" w:fill="FFFFFF"/>
        <w:tabs>
          <w:tab w:val="left" w:pos="284"/>
          <w:tab w:val="left" w:pos="437"/>
        </w:tabs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При получении положительных результатов данный приказ снимается с контроля.</w:t>
      </w:r>
    </w:p>
    <w:p w:rsidR="00F0127C" w:rsidRDefault="00F0127C" w:rsidP="00525FC6">
      <w:pPr>
        <w:shd w:val="clear" w:color="auto" w:fill="FFFFFF"/>
        <w:tabs>
          <w:tab w:val="left" w:pos="284"/>
        </w:tabs>
        <w:jc w:val="center"/>
      </w:pPr>
    </w:p>
    <w:sectPr w:rsidR="00F0127C" w:rsidSect="004B4432">
      <w:footerReference w:type="default" r:id="rId7"/>
      <w:pgSz w:w="11909" w:h="16834"/>
      <w:pgMar w:top="888" w:right="994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9B" w:rsidRDefault="00BD529B" w:rsidP="004B4432">
      <w:r>
        <w:separator/>
      </w:r>
    </w:p>
  </w:endnote>
  <w:endnote w:type="continuationSeparator" w:id="0">
    <w:p w:rsidR="00BD529B" w:rsidRDefault="00BD529B" w:rsidP="004B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32" w:rsidRDefault="003C06DC">
    <w:pPr>
      <w:pStyle w:val="a5"/>
      <w:jc w:val="right"/>
    </w:pPr>
    <w:r>
      <w:fldChar w:fldCharType="begin"/>
    </w:r>
    <w:r w:rsidR="007F0530">
      <w:instrText xml:space="preserve"> PAGE   \* MERGEFORMAT </w:instrText>
    </w:r>
    <w:r>
      <w:fldChar w:fldCharType="separate"/>
    </w:r>
    <w:r w:rsidR="00626297">
      <w:rPr>
        <w:noProof/>
      </w:rPr>
      <w:t>1</w:t>
    </w:r>
    <w:r>
      <w:rPr>
        <w:noProof/>
      </w:rPr>
      <w:fldChar w:fldCharType="end"/>
    </w:r>
  </w:p>
  <w:p w:rsidR="004B4432" w:rsidRDefault="004B4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9B" w:rsidRDefault="00BD529B" w:rsidP="004B4432">
      <w:r>
        <w:separator/>
      </w:r>
    </w:p>
  </w:footnote>
  <w:footnote w:type="continuationSeparator" w:id="0">
    <w:p w:rsidR="00BD529B" w:rsidRDefault="00BD529B" w:rsidP="004B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F33"/>
    <w:multiLevelType w:val="singleLevel"/>
    <w:tmpl w:val="FED61FD6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4E3595"/>
    <w:multiLevelType w:val="singleLevel"/>
    <w:tmpl w:val="B334646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791882"/>
    <w:multiLevelType w:val="singleLevel"/>
    <w:tmpl w:val="E6C80FFE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47565"/>
    <w:multiLevelType w:val="hybridMultilevel"/>
    <w:tmpl w:val="C9764C7C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318"/>
    <w:multiLevelType w:val="hybridMultilevel"/>
    <w:tmpl w:val="A77A7C38"/>
    <w:lvl w:ilvl="0" w:tplc="E63888E0">
      <w:start w:val="1"/>
      <w:numFmt w:val="bullet"/>
      <w:lvlText w:val="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417BDF"/>
    <w:multiLevelType w:val="hybridMultilevel"/>
    <w:tmpl w:val="5128DF4C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65AA"/>
    <w:multiLevelType w:val="hybridMultilevel"/>
    <w:tmpl w:val="6B228010"/>
    <w:lvl w:ilvl="0" w:tplc="E63888E0">
      <w:start w:val="1"/>
      <w:numFmt w:val="bullet"/>
      <w:lvlText w:val="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135674BA"/>
    <w:multiLevelType w:val="hybridMultilevel"/>
    <w:tmpl w:val="A536ADDE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3764"/>
    <w:multiLevelType w:val="hybridMultilevel"/>
    <w:tmpl w:val="656EB854"/>
    <w:lvl w:ilvl="0" w:tplc="E63888E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56272D8"/>
    <w:multiLevelType w:val="hybridMultilevel"/>
    <w:tmpl w:val="46F0BC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8CC0CBE"/>
    <w:multiLevelType w:val="hybridMultilevel"/>
    <w:tmpl w:val="F49A3BD0"/>
    <w:lvl w:ilvl="0" w:tplc="E63888E0">
      <w:start w:val="1"/>
      <w:numFmt w:val="bullet"/>
      <w:lvlText w:val="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1AD472AC"/>
    <w:multiLevelType w:val="hybridMultilevel"/>
    <w:tmpl w:val="60BA3D28"/>
    <w:lvl w:ilvl="0" w:tplc="E63888E0">
      <w:start w:val="1"/>
      <w:numFmt w:val="bullet"/>
      <w:lvlText w:val="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DA62409"/>
    <w:multiLevelType w:val="hybridMultilevel"/>
    <w:tmpl w:val="616280A2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A2700"/>
    <w:multiLevelType w:val="hybridMultilevel"/>
    <w:tmpl w:val="F5E056A8"/>
    <w:lvl w:ilvl="0" w:tplc="E63888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00C9E"/>
    <w:multiLevelType w:val="hybridMultilevel"/>
    <w:tmpl w:val="4ACCF6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upperRoman"/>
      <w:pStyle w:val="1"/>
      <w:lvlText w:val="%2."/>
      <w:lvlJc w:val="right"/>
      <w:pPr>
        <w:tabs>
          <w:tab w:val="num" w:pos="2623"/>
        </w:tabs>
        <w:ind w:left="2623" w:hanging="1543"/>
      </w:pPr>
      <w:rPr>
        <w:rFonts w:hint="default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70D6"/>
    <w:multiLevelType w:val="hybridMultilevel"/>
    <w:tmpl w:val="C0D09812"/>
    <w:lvl w:ilvl="0" w:tplc="E63888E0">
      <w:start w:val="1"/>
      <w:numFmt w:val="bullet"/>
      <w:lvlText w:val="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2A2E5B3B"/>
    <w:multiLevelType w:val="hybridMultilevel"/>
    <w:tmpl w:val="7592CB9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2AF35D40"/>
    <w:multiLevelType w:val="hybridMultilevel"/>
    <w:tmpl w:val="3BC6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308CC"/>
    <w:multiLevelType w:val="hybridMultilevel"/>
    <w:tmpl w:val="C00AC476"/>
    <w:lvl w:ilvl="0" w:tplc="E63888E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873CD7"/>
    <w:multiLevelType w:val="singleLevel"/>
    <w:tmpl w:val="832251C8"/>
    <w:lvl w:ilvl="0">
      <w:start w:val="8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D60108"/>
    <w:multiLevelType w:val="hybridMultilevel"/>
    <w:tmpl w:val="CB02BE82"/>
    <w:lvl w:ilvl="0" w:tplc="E63888E0">
      <w:start w:val="1"/>
      <w:numFmt w:val="bullet"/>
      <w:lvlText w:val="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31C802E9"/>
    <w:multiLevelType w:val="hybridMultilevel"/>
    <w:tmpl w:val="AEE07892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5523D"/>
    <w:multiLevelType w:val="hybridMultilevel"/>
    <w:tmpl w:val="A02C30A8"/>
    <w:lvl w:ilvl="0" w:tplc="E63888E0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3AA16199"/>
    <w:multiLevelType w:val="hybridMultilevel"/>
    <w:tmpl w:val="9376BB2C"/>
    <w:lvl w:ilvl="0" w:tplc="E63888E0">
      <w:start w:val="1"/>
      <w:numFmt w:val="bullet"/>
      <w:lvlText w:val="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4" w15:restartNumberingAfterBreak="0">
    <w:nsid w:val="3F8F21D3"/>
    <w:multiLevelType w:val="singleLevel"/>
    <w:tmpl w:val="C3669498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864D3D"/>
    <w:multiLevelType w:val="hybridMultilevel"/>
    <w:tmpl w:val="52B6A296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93275"/>
    <w:multiLevelType w:val="hybridMultilevel"/>
    <w:tmpl w:val="0330A290"/>
    <w:lvl w:ilvl="0" w:tplc="E18A219C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31233"/>
    <w:multiLevelType w:val="hybridMultilevel"/>
    <w:tmpl w:val="E67CA0B8"/>
    <w:lvl w:ilvl="0" w:tplc="E63888E0">
      <w:start w:val="1"/>
      <w:numFmt w:val="bullet"/>
      <w:lvlText w:val="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8" w15:restartNumberingAfterBreak="0">
    <w:nsid w:val="4CF108B1"/>
    <w:multiLevelType w:val="hybridMultilevel"/>
    <w:tmpl w:val="4BE60D8A"/>
    <w:lvl w:ilvl="0" w:tplc="E63888E0">
      <w:start w:val="1"/>
      <w:numFmt w:val="bullet"/>
      <w:lvlText w:val="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4DA863B7"/>
    <w:multiLevelType w:val="singleLevel"/>
    <w:tmpl w:val="B0CC0ED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FDE4EFE"/>
    <w:multiLevelType w:val="singleLevel"/>
    <w:tmpl w:val="6E2630E6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6E2691B"/>
    <w:multiLevelType w:val="hybridMultilevel"/>
    <w:tmpl w:val="CF5CBCC8"/>
    <w:lvl w:ilvl="0" w:tplc="FFFFFFFF">
      <w:start w:val="2"/>
      <w:numFmt w:val="upperRoman"/>
      <w:lvlText w:val="%1."/>
      <w:lvlJc w:val="right"/>
      <w:pPr>
        <w:tabs>
          <w:tab w:val="num" w:pos="3984"/>
        </w:tabs>
        <w:ind w:left="3984" w:hanging="1543"/>
      </w:pPr>
      <w:rPr>
        <w:rFonts w:hint="default"/>
        <w:effect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B0A2D"/>
    <w:multiLevelType w:val="hybridMultilevel"/>
    <w:tmpl w:val="9C62E3CE"/>
    <w:lvl w:ilvl="0" w:tplc="E63888E0">
      <w:start w:val="1"/>
      <w:numFmt w:val="bullet"/>
      <w:lvlText w:val="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3" w15:restartNumberingAfterBreak="0">
    <w:nsid w:val="5D247B53"/>
    <w:multiLevelType w:val="hybridMultilevel"/>
    <w:tmpl w:val="60C496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00BC9"/>
    <w:multiLevelType w:val="hybridMultilevel"/>
    <w:tmpl w:val="ADFC1F78"/>
    <w:lvl w:ilvl="0" w:tplc="E63888E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24840D1"/>
    <w:multiLevelType w:val="hybridMultilevel"/>
    <w:tmpl w:val="84EA6788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5A1D"/>
    <w:multiLevelType w:val="hybridMultilevel"/>
    <w:tmpl w:val="FBF4838E"/>
    <w:lvl w:ilvl="0" w:tplc="E63888E0">
      <w:start w:val="1"/>
      <w:numFmt w:val="bullet"/>
      <w:lvlText w:val="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7" w15:restartNumberingAfterBreak="0">
    <w:nsid w:val="671D105B"/>
    <w:multiLevelType w:val="singleLevel"/>
    <w:tmpl w:val="4F284296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A73F15"/>
    <w:multiLevelType w:val="hybridMultilevel"/>
    <w:tmpl w:val="725EF0C2"/>
    <w:lvl w:ilvl="0" w:tplc="E63888E0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9" w15:restartNumberingAfterBreak="0">
    <w:nsid w:val="6A06447C"/>
    <w:multiLevelType w:val="hybridMultilevel"/>
    <w:tmpl w:val="12EC652E"/>
    <w:lvl w:ilvl="0" w:tplc="E63888E0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0" w15:restartNumberingAfterBreak="0">
    <w:nsid w:val="6D8E1F2C"/>
    <w:multiLevelType w:val="hybridMultilevel"/>
    <w:tmpl w:val="B8843286"/>
    <w:lvl w:ilvl="0" w:tplc="FFFFFFFF">
      <w:start w:val="5"/>
      <w:numFmt w:val="upperRoman"/>
      <w:lvlText w:val="%1."/>
      <w:lvlJc w:val="right"/>
      <w:pPr>
        <w:tabs>
          <w:tab w:val="num" w:pos="3984"/>
        </w:tabs>
        <w:ind w:left="3984" w:hanging="1543"/>
      </w:pPr>
      <w:rPr>
        <w:rFonts w:hint="default"/>
        <w:effect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76300"/>
    <w:multiLevelType w:val="singleLevel"/>
    <w:tmpl w:val="8216E5B0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7F82826"/>
    <w:multiLevelType w:val="hybridMultilevel"/>
    <w:tmpl w:val="E910ABF2"/>
    <w:lvl w:ilvl="0" w:tplc="E6388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25D80"/>
    <w:multiLevelType w:val="hybridMultilevel"/>
    <w:tmpl w:val="9136382E"/>
    <w:lvl w:ilvl="0" w:tplc="E63888E0">
      <w:start w:val="1"/>
      <w:numFmt w:val="bullet"/>
      <w:lvlText w:val="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4" w15:restartNumberingAfterBreak="0">
    <w:nsid w:val="78FB0A2D"/>
    <w:multiLevelType w:val="hybridMultilevel"/>
    <w:tmpl w:val="2362E366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5" w15:restartNumberingAfterBreak="0">
    <w:nsid w:val="795761D2"/>
    <w:multiLevelType w:val="singleLevel"/>
    <w:tmpl w:val="E8F48792"/>
    <w:lvl w:ilvl="0">
      <w:start w:val="10"/>
      <w:numFmt w:val="decimal"/>
      <w:lvlText w:val="2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9587480"/>
    <w:multiLevelType w:val="hybridMultilevel"/>
    <w:tmpl w:val="28E8D7FA"/>
    <w:lvl w:ilvl="0" w:tplc="E63888E0">
      <w:start w:val="1"/>
      <w:numFmt w:val="bullet"/>
      <w:lvlText w:val="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7" w15:restartNumberingAfterBreak="0">
    <w:nsid w:val="7E026D2D"/>
    <w:multiLevelType w:val="hybridMultilevel"/>
    <w:tmpl w:val="9C62F290"/>
    <w:lvl w:ilvl="0" w:tplc="E63888E0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8" w15:restartNumberingAfterBreak="0">
    <w:nsid w:val="7F565CA1"/>
    <w:multiLevelType w:val="hybridMultilevel"/>
    <w:tmpl w:val="25FA47C2"/>
    <w:lvl w:ilvl="0" w:tplc="E63888E0">
      <w:start w:val="1"/>
      <w:numFmt w:val="bullet"/>
      <w:lvlText w:val="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30"/>
  </w:num>
  <w:num w:numId="5">
    <w:abstractNumId w:val="19"/>
  </w:num>
  <w:num w:numId="6">
    <w:abstractNumId w:val="45"/>
  </w:num>
  <w:num w:numId="7">
    <w:abstractNumId w:val="24"/>
  </w:num>
  <w:num w:numId="8">
    <w:abstractNumId w:val="0"/>
  </w:num>
  <w:num w:numId="9">
    <w:abstractNumId w:val="37"/>
  </w:num>
  <w:num w:numId="10">
    <w:abstractNumId w:val="41"/>
  </w:num>
  <w:num w:numId="11">
    <w:abstractNumId w:val="22"/>
  </w:num>
  <w:num w:numId="12">
    <w:abstractNumId w:val="4"/>
  </w:num>
  <w:num w:numId="13">
    <w:abstractNumId w:val="23"/>
  </w:num>
  <w:num w:numId="14">
    <w:abstractNumId w:val="25"/>
  </w:num>
  <w:num w:numId="15">
    <w:abstractNumId w:val="36"/>
  </w:num>
  <w:num w:numId="16">
    <w:abstractNumId w:val="13"/>
  </w:num>
  <w:num w:numId="17">
    <w:abstractNumId w:val="42"/>
  </w:num>
  <w:num w:numId="18">
    <w:abstractNumId w:val="17"/>
  </w:num>
  <w:num w:numId="19">
    <w:abstractNumId w:val="7"/>
  </w:num>
  <w:num w:numId="20">
    <w:abstractNumId w:val="43"/>
  </w:num>
  <w:num w:numId="21">
    <w:abstractNumId w:val="32"/>
  </w:num>
  <w:num w:numId="22">
    <w:abstractNumId w:val="48"/>
  </w:num>
  <w:num w:numId="23">
    <w:abstractNumId w:val="16"/>
  </w:num>
  <w:num w:numId="24">
    <w:abstractNumId w:val="5"/>
  </w:num>
  <w:num w:numId="25">
    <w:abstractNumId w:val="21"/>
  </w:num>
  <w:num w:numId="26">
    <w:abstractNumId w:val="27"/>
  </w:num>
  <w:num w:numId="27">
    <w:abstractNumId w:val="20"/>
  </w:num>
  <w:num w:numId="28">
    <w:abstractNumId w:val="46"/>
  </w:num>
  <w:num w:numId="29">
    <w:abstractNumId w:val="3"/>
  </w:num>
  <w:num w:numId="30">
    <w:abstractNumId w:val="35"/>
  </w:num>
  <w:num w:numId="31">
    <w:abstractNumId w:val="12"/>
  </w:num>
  <w:num w:numId="32">
    <w:abstractNumId w:val="18"/>
  </w:num>
  <w:num w:numId="33">
    <w:abstractNumId w:val="28"/>
  </w:num>
  <w:num w:numId="34">
    <w:abstractNumId w:val="11"/>
  </w:num>
  <w:num w:numId="35">
    <w:abstractNumId w:val="44"/>
  </w:num>
  <w:num w:numId="36">
    <w:abstractNumId w:val="47"/>
  </w:num>
  <w:num w:numId="37">
    <w:abstractNumId w:val="10"/>
  </w:num>
  <w:num w:numId="38">
    <w:abstractNumId w:val="6"/>
  </w:num>
  <w:num w:numId="39">
    <w:abstractNumId w:val="15"/>
  </w:num>
  <w:num w:numId="40">
    <w:abstractNumId w:val="38"/>
  </w:num>
  <w:num w:numId="41">
    <w:abstractNumId w:val="39"/>
  </w:num>
  <w:num w:numId="42">
    <w:abstractNumId w:val="9"/>
  </w:num>
  <w:num w:numId="43">
    <w:abstractNumId w:val="34"/>
  </w:num>
  <w:num w:numId="44">
    <w:abstractNumId w:val="8"/>
  </w:num>
  <w:num w:numId="45">
    <w:abstractNumId w:val="14"/>
  </w:num>
  <w:num w:numId="46">
    <w:abstractNumId w:val="31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2048"/>
    <w:rsid w:val="000565AC"/>
    <w:rsid w:val="000A5437"/>
    <w:rsid w:val="000E38EA"/>
    <w:rsid w:val="00125A45"/>
    <w:rsid w:val="00177E6C"/>
    <w:rsid w:val="002265BB"/>
    <w:rsid w:val="002D5FB5"/>
    <w:rsid w:val="003C06DC"/>
    <w:rsid w:val="00436F36"/>
    <w:rsid w:val="004B4432"/>
    <w:rsid w:val="004F2BB1"/>
    <w:rsid w:val="00525FC6"/>
    <w:rsid w:val="005D3D88"/>
    <w:rsid w:val="00626297"/>
    <w:rsid w:val="006340A5"/>
    <w:rsid w:val="006365E6"/>
    <w:rsid w:val="00650587"/>
    <w:rsid w:val="006B2FEC"/>
    <w:rsid w:val="006B325D"/>
    <w:rsid w:val="006D5B52"/>
    <w:rsid w:val="007B3AFD"/>
    <w:rsid w:val="007F0530"/>
    <w:rsid w:val="008555BE"/>
    <w:rsid w:val="00973ABD"/>
    <w:rsid w:val="009C5B78"/>
    <w:rsid w:val="009F2BAC"/>
    <w:rsid w:val="00BD529B"/>
    <w:rsid w:val="00C9131B"/>
    <w:rsid w:val="00DC582B"/>
    <w:rsid w:val="00DE0501"/>
    <w:rsid w:val="00F0127C"/>
    <w:rsid w:val="00F533D1"/>
    <w:rsid w:val="00FA2048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16D3C02-CD49-4E7C-90D0-388F345E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25FC6"/>
    <w:pPr>
      <w:keepNext/>
      <w:widowControl/>
      <w:numPr>
        <w:ilvl w:val="1"/>
        <w:numId w:val="45"/>
      </w:numPr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A5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5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43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43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25FC6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0A5437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0A5437"/>
    <w:rPr>
      <w:rFonts w:ascii="Times New Roman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6B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cp:lastPrinted>2015-10-25T20:51:00Z</cp:lastPrinted>
  <dcterms:created xsi:type="dcterms:W3CDTF">2015-09-13T09:56:00Z</dcterms:created>
  <dcterms:modified xsi:type="dcterms:W3CDTF">2016-01-21T14:26:00Z</dcterms:modified>
</cp:coreProperties>
</file>