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77"/>
        <w:gridCol w:w="5094"/>
      </w:tblGrid>
      <w:tr w:rsidR="00A01AAC" w:rsidRPr="00B2156F" w:rsidTr="00127C89">
        <w:tc>
          <w:tcPr>
            <w:tcW w:w="4477" w:type="dxa"/>
          </w:tcPr>
          <w:p w:rsidR="00A01AAC" w:rsidRPr="00B2156F" w:rsidRDefault="00A01AAC" w:rsidP="0062614F">
            <w:pPr>
              <w:widowControl w:val="0"/>
              <w:spacing w:after="0" w:line="240" w:lineRule="exact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A01AAC" w:rsidRPr="00B2156F" w:rsidRDefault="00A01AAC" w:rsidP="0062614F">
            <w:pPr>
              <w:widowControl w:val="0"/>
              <w:spacing w:after="0" w:line="302" w:lineRule="exact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</w:t>
            </w:r>
          </w:p>
          <w:p w:rsidR="00A01AAC" w:rsidRPr="00B2156F" w:rsidRDefault="00A01AAC" w:rsidP="0062614F">
            <w:pPr>
              <w:widowControl w:val="0"/>
              <w:spacing w:after="0" w:line="302" w:lineRule="exact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школа № 212 </w:t>
            </w:r>
          </w:p>
          <w:p w:rsidR="00A01AAC" w:rsidRPr="00B2156F" w:rsidRDefault="00A01AAC" w:rsidP="0062614F">
            <w:pPr>
              <w:widowControl w:val="0"/>
              <w:spacing w:after="0" w:line="302" w:lineRule="exact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1 </w:t>
            </w:r>
          </w:p>
          <w:p w:rsidR="00A01AAC" w:rsidRPr="00B2156F" w:rsidRDefault="00A01AAC" w:rsidP="0062614F">
            <w:pPr>
              <w:widowControl w:val="0"/>
              <w:spacing w:after="0" w:line="302" w:lineRule="exact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29 августа 2017года</w:t>
            </w:r>
          </w:p>
          <w:p w:rsidR="00A01AAC" w:rsidRPr="00B2156F" w:rsidRDefault="00A01AAC" w:rsidP="0062614F">
            <w:pPr>
              <w:keepNext/>
              <w:keepLines/>
              <w:widowControl w:val="0"/>
              <w:spacing w:after="202" w:line="340" w:lineRule="exact"/>
              <w:ind w:right="1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60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A01AAC" w:rsidRPr="00B2156F" w:rsidRDefault="00A01AAC" w:rsidP="0062614F">
            <w:pPr>
              <w:widowControl w:val="0"/>
              <w:spacing w:after="0" w:line="240" w:lineRule="auto"/>
              <w:ind w:left="41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01AAC" w:rsidRPr="00B2156F" w:rsidRDefault="00A01AAC" w:rsidP="0062614F">
            <w:pPr>
              <w:widowControl w:val="0"/>
              <w:spacing w:after="0" w:line="240" w:lineRule="auto"/>
              <w:ind w:left="41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школа №212</w:t>
            </w:r>
          </w:p>
          <w:p w:rsidR="00A01AAC" w:rsidRPr="00B2156F" w:rsidRDefault="00A01AAC" w:rsidP="0062614F">
            <w:pPr>
              <w:widowControl w:val="0"/>
              <w:spacing w:after="0" w:line="360" w:lineRule="auto"/>
              <w:ind w:left="41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_________________М.В.Кузьмина</w:t>
            </w:r>
          </w:p>
          <w:p w:rsidR="00A01AAC" w:rsidRPr="00B2156F" w:rsidRDefault="00A01AAC" w:rsidP="0062614F">
            <w:pPr>
              <w:widowControl w:val="0"/>
              <w:spacing w:after="0" w:line="240" w:lineRule="auto"/>
              <w:ind w:left="4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 № 45\1 –ОД</w:t>
            </w:r>
          </w:p>
          <w:p w:rsidR="00A01AAC" w:rsidRPr="00B2156F" w:rsidRDefault="00A01AAC" w:rsidP="0062614F">
            <w:pPr>
              <w:widowControl w:val="0"/>
              <w:spacing w:after="0" w:line="240" w:lineRule="auto"/>
              <w:ind w:left="4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31 августа 2017 года </w:t>
            </w:r>
          </w:p>
          <w:p w:rsidR="00A01AAC" w:rsidRPr="00B2156F" w:rsidRDefault="00A01AAC" w:rsidP="0062614F">
            <w:pPr>
              <w:widowControl w:val="0"/>
              <w:spacing w:after="0" w:line="360" w:lineRule="auto"/>
              <w:ind w:left="4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1AAC" w:rsidRDefault="00A01AAC" w:rsidP="00A01A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01AAC" w:rsidRDefault="00A01AAC" w:rsidP="00A01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AAC" w:rsidRDefault="00A01AAC" w:rsidP="00A01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AAC" w:rsidRPr="00B2156F" w:rsidRDefault="00A01AAC" w:rsidP="00A01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56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01AAC" w:rsidRPr="00A01AAC" w:rsidRDefault="00A01AAC" w:rsidP="00A0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56F"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основаниях перевода, отчисления и восстановления обучающихся, порядок оформления возникновения, приостановления и прекращения отношений между ГБОУ школа № 212 Фрунзенского района Санкт-Петербурга и обучающимися и родителями (законными представителями) несовершеннолетних </w:t>
      </w:r>
      <w:r>
        <w:rPr>
          <w:rFonts w:ascii="Times New Roman" w:hAnsi="Times New Roman" w:cs="Times New Roman"/>
          <w:b/>
          <w:sz w:val="28"/>
          <w:szCs w:val="28"/>
        </w:rPr>
        <w:t>обучающихся.</w:t>
      </w:r>
    </w:p>
    <w:p w:rsidR="00A01AAC" w:rsidRDefault="00A01AAC" w:rsidP="00B21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C" w:rsidRDefault="00A01AAC" w:rsidP="00B21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16C" w:rsidRPr="00B2156F" w:rsidRDefault="002B60BB" w:rsidP="00B21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6F">
        <w:rPr>
          <w:rFonts w:ascii="Times New Roman" w:hAnsi="Times New Roman" w:cs="Times New Roman"/>
          <w:b/>
          <w:sz w:val="24"/>
          <w:szCs w:val="24"/>
        </w:rPr>
        <w:t>1</w:t>
      </w:r>
      <w:r w:rsidR="00B2156F" w:rsidRPr="00B2156F">
        <w:rPr>
          <w:rFonts w:ascii="Times New Roman" w:hAnsi="Times New Roman" w:cs="Times New Roman"/>
          <w:b/>
          <w:sz w:val="24"/>
          <w:szCs w:val="24"/>
        </w:rPr>
        <w:t>.</w:t>
      </w:r>
      <w:r w:rsidR="00C73930" w:rsidRPr="00B2156F">
        <w:rPr>
          <w:rFonts w:ascii="Times New Roman" w:hAnsi="Times New Roman" w:cs="Times New Roman"/>
          <w:b/>
          <w:sz w:val="24"/>
          <w:szCs w:val="24"/>
        </w:rPr>
        <w:t xml:space="preserve"> Общие положения </w:t>
      </w:r>
    </w:p>
    <w:p w:rsidR="0084116C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1.</w:t>
      </w:r>
      <w:r w:rsidR="002B60BB" w:rsidRPr="00B215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Положение о порядке и основании перевода, отчисления и восстановления обучающихся разработано на основании ст.28, ст. 30</w:t>
      </w:r>
      <w:r w:rsidR="003E2ED2" w:rsidRPr="00B2156F">
        <w:rPr>
          <w:rFonts w:ascii="Times New Roman" w:hAnsi="Times New Roman" w:cs="Times New Roman"/>
          <w:sz w:val="24"/>
          <w:szCs w:val="24"/>
        </w:rPr>
        <w:t>, ст. 43, ст.58,61,62</w:t>
      </w:r>
      <w:r w:rsidRPr="00B2156F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«Об образовании в РФ» от 29.12.12.г. № 273-ФЗ, приказом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 основного общего и среднего общего образования", приказом Министерства образования и науки Российской Федерации № 177 от 12 марта 2014 года « Об утверждении порядка и условий осуществления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на основании Устава ГБОУ школы №</w:t>
      </w:r>
      <w:r w:rsidR="005D4030" w:rsidRPr="00B2156F">
        <w:rPr>
          <w:rFonts w:ascii="Times New Roman" w:hAnsi="Times New Roman" w:cs="Times New Roman"/>
          <w:sz w:val="24"/>
          <w:szCs w:val="24"/>
        </w:rPr>
        <w:t>212 Фрунзен</w:t>
      </w:r>
      <w:r w:rsidRPr="00B2156F">
        <w:rPr>
          <w:rFonts w:ascii="Times New Roman" w:hAnsi="Times New Roman" w:cs="Times New Roman"/>
          <w:sz w:val="24"/>
          <w:szCs w:val="24"/>
        </w:rPr>
        <w:t xml:space="preserve">ского района Санкт-Петербурга. </w:t>
      </w:r>
    </w:p>
    <w:p w:rsidR="002B60BB" w:rsidRPr="00B2156F" w:rsidRDefault="002B60BB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1.</w:t>
      </w:r>
      <w:r w:rsidR="00C73930" w:rsidRPr="00B2156F">
        <w:rPr>
          <w:rFonts w:ascii="Times New Roman" w:hAnsi="Times New Roman" w:cs="Times New Roman"/>
          <w:sz w:val="24"/>
          <w:szCs w:val="24"/>
        </w:rPr>
        <w:t xml:space="preserve">2. Настоящий локальный акт регламентирует порядок и основания перевода, отчисления и восстановления </w:t>
      </w:r>
      <w:proofErr w:type="gramStart"/>
      <w:r w:rsidR="00C73930" w:rsidRPr="00B215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3930" w:rsidRPr="00B215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0BB" w:rsidRPr="00B2156F" w:rsidRDefault="00C73930" w:rsidP="00B21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6F">
        <w:rPr>
          <w:rFonts w:ascii="Times New Roman" w:hAnsi="Times New Roman" w:cs="Times New Roman"/>
          <w:b/>
          <w:sz w:val="24"/>
          <w:szCs w:val="24"/>
        </w:rPr>
        <w:t xml:space="preserve">2. Перевод </w:t>
      </w:r>
      <w:proofErr w:type="gramStart"/>
      <w:r w:rsidRPr="00B215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1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0BB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2.1. 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 </w:t>
      </w:r>
    </w:p>
    <w:p w:rsidR="002B60BB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2B60BB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2.3. Обучающиеся обязаны ликвидировать академическую задолженность в пределах одного года с момента еѐ образования. </w:t>
      </w:r>
      <w:r w:rsidR="003E2ED2" w:rsidRPr="00B2156F">
        <w:rPr>
          <w:rFonts w:ascii="Times New Roman" w:hAnsi="Times New Roman" w:cs="Times New Roman"/>
          <w:sz w:val="24"/>
          <w:szCs w:val="24"/>
        </w:rPr>
        <w:t>ГБОУ школа№212</w:t>
      </w:r>
      <w:r w:rsidRPr="00B2156F">
        <w:rPr>
          <w:rFonts w:ascii="Times New Roman" w:hAnsi="Times New Roman" w:cs="Times New Roman"/>
          <w:sz w:val="24"/>
          <w:szCs w:val="24"/>
        </w:rPr>
        <w:t xml:space="preserve"> обязано создать условия обучающимся для ликвидации этой задолженности и обеспечить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 </w:t>
      </w:r>
    </w:p>
    <w:p w:rsidR="002B60BB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</w:t>
      </w:r>
      <w:r w:rsidR="00B3665A" w:rsidRPr="00B2156F">
        <w:rPr>
          <w:rFonts w:ascii="Times New Roman" w:hAnsi="Times New Roman" w:cs="Times New Roman"/>
          <w:sz w:val="24"/>
          <w:szCs w:val="24"/>
        </w:rPr>
        <w:t>, но не более 2-х раз за  учебный год</w:t>
      </w:r>
      <w:r w:rsidRPr="00B215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2.5. 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</w:t>
      </w:r>
      <w:r w:rsidR="005D4030" w:rsidRPr="00B2156F">
        <w:rPr>
          <w:rFonts w:ascii="Times New Roman" w:hAnsi="Times New Roman" w:cs="Times New Roman"/>
          <w:sz w:val="24"/>
          <w:szCs w:val="24"/>
        </w:rPr>
        <w:t xml:space="preserve"> </w:t>
      </w:r>
      <w:r w:rsidRPr="00B2156F">
        <w:rPr>
          <w:rFonts w:ascii="Times New Roman" w:hAnsi="Times New Roman" w:cs="Times New Roman"/>
          <w:sz w:val="24"/>
          <w:szCs w:val="24"/>
        </w:rPr>
        <w:t xml:space="preserve">решение о переводе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в класс, в который он был переведён условно. При отрицательном результате аттестации руководитель учреждения вправе по заявлению родителей (законных представителей)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 2.6.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еѐ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B2156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2156F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 </w:t>
      </w:r>
      <w:proofErr w:type="gramEnd"/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2.7.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Перевод обучающихся из одного класса параллели в другой класс (из одной группы в другую) производится в целях создания наилучших условий обучения и развития обучающегося, повышения эффективности образовательного процесса в Учреждении, в том числе для обеспечения равномерности комплектования классов, оптимизации психологического климата в Учреждении, в связи с пожеланиями самого обучающегося, его родителей (законных представителей), если таковые будут признаны рациональными, иных уставных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целей Учреждения, в нижеизложенном порядке.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2.8.1 Перевод учащегося из одного класса в параллели в другой, осуществляется на основании заявления родителей (законных представителей), с обоснованием причин перевода или заявлению учащегося, достигшего возраста 14 лет, при наличии свободных ме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ассе.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lastRenderedPageBreak/>
        <w:t>2.8.2. Перевод из одного класса в параллели в другой, при отсутствии свободных мест в классе, возможен в исключительных случаях, когда внутри класса возникла конфликтная ситуация, повлекшая за собой невозможность сохранения удовлетворительного моральн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психологического климата и работа по устранению конфликта не дала положительного результата. 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2.8.3. Основанием для перевода в другой класс </w:t>
      </w:r>
      <w:r w:rsidR="00B3665A" w:rsidRPr="00B2156F">
        <w:rPr>
          <w:rFonts w:ascii="Times New Roman" w:hAnsi="Times New Roman" w:cs="Times New Roman"/>
          <w:sz w:val="24"/>
          <w:szCs w:val="24"/>
        </w:rPr>
        <w:t xml:space="preserve">одной параллели </w:t>
      </w:r>
      <w:r w:rsidRPr="00B2156F">
        <w:rPr>
          <w:rFonts w:ascii="Times New Roman" w:hAnsi="Times New Roman" w:cs="Times New Roman"/>
          <w:sz w:val="24"/>
          <w:szCs w:val="24"/>
        </w:rPr>
        <w:t>является любой из нижеперечисленных актов: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</w:t>
      </w:r>
      <w:r w:rsidRPr="00B21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B2156F">
        <w:rPr>
          <w:rFonts w:ascii="Times New Roman" w:hAnsi="Times New Roman" w:cs="Times New Roman"/>
          <w:sz w:val="24"/>
          <w:szCs w:val="24"/>
        </w:rPr>
        <w:t xml:space="preserve"> личное заявление родителя (законного представителя) о</w:t>
      </w:r>
      <w:r w:rsidR="00001650" w:rsidRPr="00B2156F">
        <w:rPr>
          <w:rFonts w:ascii="Times New Roman" w:hAnsi="Times New Roman" w:cs="Times New Roman"/>
          <w:sz w:val="24"/>
          <w:szCs w:val="24"/>
        </w:rPr>
        <w:t>бучающегося;</w:t>
      </w:r>
      <w:r w:rsidRPr="00B21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B2156F">
        <w:rPr>
          <w:rFonts w:ascii="Times New Roman" w:hAnsi="Times New Roman" w:cs="Times New Roman"/>
          <w:sz w:val="24"/>
          <w:szCs w:val="24"/>
        </w:rPr>
        <w:t xml:space="preserve"> решение Малого педагогического совета (далее именуемого Педагогический совет); 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B2156F">
        <w:rPr>
          <w:rFonts w:ascii="Times New Roman" w:hAnsi="Times New Roman" w:cs="Times New Roman"/>
          <w:sz w:val="24"/>
          <w:szCs w:val="24"/>
        </w:rPr>
        <w:t xml:space="preserve"> решение Комиссии по урегулированию споров между участниками образовательных отношений;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</w:t>
      </w:r>
      <w:r w:rsidRPr="00B21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B2156F">
        <w:rPr>
          <w:rFonts w:ascii="Times New Roman" w:hAnsi="Times New Roman" w:cs="Times New Roman"/>
          <w:sz w:val="24"/>
          <w:szCs w:val="24"/>
        </w:rPr>
        <w:t xml:space="preserve"> рекомендация </w:t>
      </w:r>
      <w:proofErr w:type="spellStart"/>
      <w:r w:rsidRPr="00B2156F">
        <w:rPr>
          <w:rFonts w:ascii="Times New Roman" w:hAnsi="Times New Roman" w:cs="Times New Roman"/>
          <w:sz w:val="24"/>
          <w:szCs w:val="24"/>
        </w:rPr>
        <w:t>психолога-медико-педагогической</w:t>
      </w:r>
      <w:proofErr w:type="spellEnd"/>
      <w:r w:rsidRPr="00B2156F">
        <w:rPr>
          <w:rFonts w:ascii="Times New Roman" w:hAnsi="Times New Roman" w:cs="Times New Roman"/>
          <w:sz w:val="24"/>
          <w:szCs w:val="24"/>
        </w:rPr>
        <w:t xml:space="preserve"> комиссии;  судебное решение.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Перечень оснований перевода не является исчерпывающим. Решение с его мотивировкой доводится до родителей в 3-дневный срок. </w:t>
      </w:r>
    </w:p>
    <w:p w:rsidR="00C739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2.8.4. Обучающийся, в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</w:t>
      </w:r>
      <w:r w:rsidR="00001650" w:rsidRPr="00B2156F">
        <w:rPr>
          <w:rFonts w:ascii="Times New Roman" w:hAnsi="Times New Roman" w:cs="Times New Roman"/>
          <w:sz w:val="24"/>
          <w:szCs w:val="24"/>
        </w:rPr>
        <w:t>тношении</w:t>
      </w:r>
      <w:proofErr w:type="gramEnd"/>
      <w:r w:rsidR="00001650" w:rsidRPr="00B2156F">
        <w:rPr>
          <w:rFonts w:ascii="Times New Roman" w:hAnsi="Times New Roman" w:cs="Times New Roman"/>
          <w:sz w:val="24"/>
          <w:szCs w:val="24"/>
        </w:rPr>
        <w:t xml:space="preserve"> которого издан приказ д</w:t>
      </w:r>
      <w:r w:rsidRPr="00B2156F">
        <w:rPr>
          <w:rFonts w:ascii="Times New Roman" w:hAnsi="Times New Roman" w:cs="Times New Roman"/>
          <w:sz w:val="24"/>
          <w:szCs w:val="24"/>
        </w:rPr>
        <w:t>иректора о переводе в другой класс, и один из его родителей (законных представителей) извещаются об из</w:t>
      </w:r>
      <w:r w:rsidR="00001650" w:rsidRPr="00B2156F">
        <w:rPr>
          <w:rFonts w:ascii="Times New Roman" w:hAnsi="Times New Roman" w:cs="Times New Roman"/>
          <w:sz w:val="24"/>
          <w:szCs w:val="24"/>
        </w:rPr>
        <w:t>дании названного приказа лично</w:t>
      </w:r>
      <w:r w:rsidRPr="00B2156F">
        <w:rPr>
          <w:rFonts w:ascii="Times New Roman" w:hAnsi="Times New Roman" w:cs="Times New Roman"/>
          <w:sz w:val="24"/>
          <w:szCs w:val="24"/>
        </w:rPr>
        <w:t>. В приказе указывается дата, с которой приказ исполняется.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2.8.5. Обучающийся считается переведенным в другой класс, а Приказ о переводе исполненным, с момента включения его фамилии в журнал нового класса и исключения его фамилии из журнала класса, где он ранее обучался.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2.8.6. Перевод из одной подгруппы в другую подгруппу внутри класса (при изучении предметов, предполагающих деление на подгруппы) осуществляется на основании заявления учащегося или родителей (законных представителей) несовершеннолетнего учащегося с обоснованием причин перевода при наличии условий для успешного освоения программы.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2.8.7. Перевод учащихся по основаниям, изложенным в пунктах 2.2.1–2.2.3 производится на основании приказа директора образовательного учреждения без фиксации в алфавитной книге.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2.8.8. Родители (законные представители) могут обжаловать решение директора, подав заявление в комиссию по урегулированию споров между участниками образовательных отношений.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2.9.Обучающиеся могут быть переведены в другие общеобразовательные учреждения в следующих случаях: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- в связи с переменой места жительства; 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- в связи с переходом в общеобразовательное учреждение, реализующее другие образовательные программы;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lastRenderedPageBreak/>
        <w:t xml:space="preserve"> - по желанию родителей (законных представителей).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2.9.1.Перевод обучающегося из одного общеобразовательного учреждения в другое осуществляется только по письменному заявлению родителей (законных представителей) обучающегося. 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2.9.2.Перевод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вакантных мест. 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2.9.3. При переводе обучающегося для продолжения освоения образовательной программы в другую организацию родители (законные представители) представляют в </w:t>
      </w:r>
      <w:r w:rsidR="00826878" w:rsidRPr="00B2156F">
        <w:rPr>
          <w:rFonts w:ascii="Times New Roman" w:hAnsi="Times New Roman" w:cs="Times New Roman"/>
          <w:sz w:val="24"/>
          <w:szCs w:val="24"/>
        </w:rPr>
        <w:t>школу</w:t>
      </w:r>
      <w:r w:rsidRPr="00B2156F">
        <w:rPr>
          <w:rFonts w:ascii="Times New Roman" w:hAnsi="Times New Roman" w:cs="Times New Roman"/>
          <w:sz w:val="24"/>
          <w:szCs w:val="24"/>
        </w:rPr>
        <w:t xml:space="preserve">, справку о том, что ребенок зачислен в контингент другого образовательного учреждения. 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2.9.4.Перевод обучающегося на основании решения суда производится в порядке, установленном законодательством. 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2.9. 5.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ведомость успеваемости, медицинскую карту. Школа выдаёт документы по личному заявлению родителей (законных представителей). </w:t>
      </w:r>
    </w:p>
    <w:p w:rsidR="00B3665A" w:rsidRPr="00B2156F" w:rsidRDefault="00826878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2.10. </w:t>
      </w:r>
      <w:r w:rsidR="00B3665A" w:rsidRPr="00B2156F">
        <w:rPr>
          <w:rFonts w:ascii="Times New Roman" w:hAnsi="Times New Roman" w:cs="Times New Roman"/>
          <w:sz w:val="24"/>
          <w:szCs w:val="24"/>
        </w:rPr>
        <w:t xml:space="preserve"> Перевод учащегося </w:t>
      </w:r>
      <w:r w:rsidRPr="00B2156F">
        <w:rPr>
          <w:rFonts w:ascii="Times New Roman" w:hAnsi="Times New Roman" w:cs="Times New Roman"/>
          <w:sz w:val="24"/>
          <w:szCs w:val="24"/>
        </w:rPr>
        <w:t xml:space="preserve">в соответствии с пунктами 2.9.- 2.9.5. </w:t>
      </w:r>
      <w:r w:rsidR="00B3665A" w:rsidRPr="00B2156F">
        <w:rPr>
          <w:rFonts w:ascii="Times New Roman" w:hAnsi="Times New Roman" w:cs="Times New Roman"/>
          <w:sz w:val="24"/>
          <w:szCs w:val="24"/>
        </w:rPr>
        <w:t>оформляется приказом директора</w:t>
      </w:r>
      <w:r w:rsidRPr="00B2156F">
        <w:rPr>
          <w:rFonts w:ascii="Times New Roman" w:hAnsi="Times New Roman" w:cs="Times New Roman"/>
          <w:sz w:val="24"/>
          <w:szCs w:val="24"/>
        </w:rPr>
        <w:t xml:space="preserve"> и фиксируется в алфавитной книге</w:t>
      </w:r>
      <w:r w:rsidR="00B3665A" w:rsidRPr="00B2156F">
        <w:rPr>
          <w:rFonts w:ascii="Times New Roman" w:hAnsi="Times New Roman" w:cs="Times New Roman"/>
          <w:sz w:val="24"/>
          <w:szCs w:val="24"/>
        </w:rPr>
        <w:t>.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6F">
        <w:rPr>
          <w:rFonts w:ascii="Times New Roman" w:hAnsi="Times New Roman" w:cs="Times New Roman"/>
          <w:b/>
          <w:sz w:val="24"/>
          <w:szCs w:val="24"/>
        </w:rPr>
        <w:t xml:space="preserve">3. Отчисление </w:t>
      </w:r>
      <w:proofErr w:type="gramStart"/>
      <w:r w:rsidRPr="00B215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1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3.1. Отчисление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из школы допускается в случае: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3.1.1. В связи с получением образования (завершением обучения);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3.1.2. Досрочно по основаниям, установленным пунктом 3.2. настоящего Порядка.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3.2. Досрочное отчисление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обучающего</w:t>
      </w:r>
      <w:r w:rsidR="00B3665A" w:rsidRPr="00B2156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из </w:t>
      </w:r>
      <w:r w:rsidR="00B3665A" w:rsidRPr="00B2156F">
        <w:rPr>
          <w:rFonts w:ascii="Times New Roman" w:hAnsi="Times New Roman" w:cs="Times New Roman"/>
          <w:sz w:val="24"/>
          <w:szCs w:val="24"/>
        </w:rPr>
        <w:t>школы</w:t>
      </w:r>
      <w:r w:rsidRPr="00B2156F">
        <w:rPr>
          <w:rFonts w:ascii="Times New Roman" w:hAnsi="Times New Roman" w:cs="Times New Roman"/>
          <w:sz w:val="24"/>
          <w:szCs w:val="24"/>
        </w:rPr>
        <w:t xml:space="preserve"> производится по следующим основаниям: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3.2.1. По инициативе обучающегося</w:t>
      </w:r>
      <w:r w:rsidR="00826878" w:rsidRPr="00B2156F">
        <w:rPr>
          <w:rFonts w:ascii="Times New Roman" w:hAnsi="Times New Roman" w:cs="Times New Roman"/>
          <w:sz w:val="24"/>
          <w:szCs w:val="24"/>
        </w:rPr>
        <w:t xml:space="preserve"> (совершеннолетнего)</w:t>
      </w:r>
      <w:r w:rsidRPr="00B2156F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3.2.2. По инициативе школы, в случае применения к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lastRenderedPageBreak/>
        <w:t>3.3. При досрочном отчислении из школы по ос</w:t>
      </w:r>
      <w:r w:rsidR="00B3665A" w:rsidRPr="00B2156F">
        <w:rPr>
          <w:rFonts w:ascii="Times New Roman" w:hAnsi="Times New Roman" w:cs="Times New Roman"/>
          <w:sz w:val="24"/>
          <w:szCs w:val="24"/>
        </w:rPr>
        <w:t>нованиям, установленным пунктом: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3.</w:t>
      </w:r>
      <w:r w:rsidR="005D4030" w:rsidRPr="00B2156F">
        <w:rPr>
          <w:rFonts w:ascii="Times New Roman" w:hAnsi="Times New Roman" w:cs="Times New Roman"/>
          <w:sz w:val="24"/>
          <w:szCs w:val="24"/>
        </w:rPr>
        <w:t>3</w:t>
      </w:r>
      <w:r w:rsidRPr="00B2156F">
        <w:rPr>
          <w:rFonts w:ascii="Times New Roman" w:hAnsi="Times New Roman" w:cs="Times New Roman"/>
          <w:sz w:val="24"/>
          <w:szCs w:val="24"/>
        </w:rPr>
        <w:t xml:space="preserve">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3.4. При переводе обучающегося для продолжения освоения образовательной программы в другую организацию родители (законные представители) в 3-х-дневный срок представляют в школу подтверждение о том, что ребенок зачислен в контингент другого образовательного учреждения.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3.5.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3.7. Администрация школы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</w:t>
      </w:r>
      <w:r w:rsidR="005D4030" w:rsidRPr="00B2156F">
        <w:rPr>
          <w:rFonts w:ascii="Times New Roman" w:hAnsi="Times New Roman" w:cs="Times New Roman"/>
          <w:sz w:val="24"/>
          <w:szCs w:val="24"/>
        </w:rPr>
        <w:t xml:space="preserve"> </w:t>
      </w:r>
      <w:r w:rsidRPr="00B2156F"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826878" w:rsidRPr="00B2156F">
        <w:rPr>
          <w:rFonts w:ascii="Times New Roman" w:hAnsi="Times New Roman" w:cs="Times New Roman"/>
          <w:sz w:val="24"/>
          <w:szCs w:val="24"/>
        </w:rPr>
        <w:t>школы</w:t>
      </w:r>
      <w:r w:rsidRPr="00B2156F">
        <w:rPr>
          <w:rFonts w:ascii="Times New Roman" w:hAnsi="Times New Roman" w:cs="Times New Roman"/>
          <w:sz w:val="24"/>
          <w:szCs w:val="24"/>
        </w:rPr>
        <w:t xml:space="preserve">, не позднее чем в месячный срок принимают меры, обеспечивающие получение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 </w:t>
      </w:r>
    </w:p>
    <w:p w:rsidR="00826878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3.8. Отчисление обучающегося из школы оформляется приказом директора.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6F">
        <w:rPr>
          <w:rFonts w:ascii="Times New Roman" w:hAnsi="Times New Roman" w:cs="Times New Roman"/>
          <w:b/>
          <w:sz w:val="24"/>
          <w:szCs w:val="24"/>
        </w:rPr>
        <w:t xml:space="preserve">4. Восстановление </w:t>
      </w:r>
      <w:proofErr w:type="gramStart"/>
      <w:r w:rsidRPr="00B215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1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4.1. Лицо, отчисленное из школы по инициативе </w:t>
      </w:r>
      <w:proofErr w:type="spellStart"/>
      <w:r w:rsidRPr="00B2156F">
        <w:rPr>
          <w:rFonts w:ascii="Times New Roman" w:hAnsi="Times New Roman" w:cs="Times New Roman"/>
          <w:sz w:val="24"/>
          <w:szCs w:val="24"/>
        </w:rPr>
        <w:t>обучающегося</w:t>
      </w:r>
      <w:r w:rsidR="00826878" w:rsidRPr="00B2156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26878" w:rsidRPr="00B2156F">
        <w:rPr>
          <w:rFonts w:ascii="Times New Roman" w:hAnsi="Times New Roman" w:cs="Times New Roman"/>
          <w:sz w:val="24"/>
          <w:szCs w:val="24"/>
        </w:rPr>
        <w:t xml:space="preserve"> его законных представителей</w:t>
      </w:r>
      <w:r w:rsidRPr="00B2156F">
        <w:rPr>
          <w:rFonts w:ascii="Times New Roman" w:hAnsi="Times New Roman" w:cs="Times New Roman"/>
          <w:sz w:val="24"/>
          <w:szCs w:val="24"/>
        </w:rPr>
        <w:t xml:space="preserve"> до завершения освоения образовательной программы, имеет право на восстановление для обучения в школе. </w:t>
      </w:r>
    </w:p>
    <w:p w:rsidR="00C739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56F">
        <w:rPr>
          <w:rFonts w:ascii="Times New Roman" w:hAnsi="Times New Roman" w:cs="Times New Roman"/>
          <w:sz w:val="24"/>
          <w:szCs w:val="24"/>
        </w:rPr>
        <w:t>4.2.Восстановление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</w:r>
      <w:proofErr w:type="gramEnd"/>
    </w:p>
    <w:sectPr w:rsidR="00C73930" w:rsidRPr="00B2156F" w:rsidSect="008E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30"/>
    <w:rsid w:val="00001650"/>
    <w:rsid w:val="00127C89"/>
    <w:rsid w:val="002B60BB"/>
    <w:rsid w:val="00312E40"/>
    <w:rsid w:val="003E2ED2"/>
    <w:rsid w:val="005D4030"/>
    <w:rsid w:val="006867C6"/>
    <w:rsid w:val="00826878"/>
    <w:rsid w:val="0084116C"/>
    <w:rsid w:val="008E79B8"/>
    <w:rsid w:val="00A01AAC"/>
    <w:rsid w:val="00A64E2F"/>
    <w:rsid w:val="00B2156F"/>
    <w:rsid w:val="00B3665A"/>
    <w:rsid w:val="00B3696E"/>
    <w:rsid w:val="00C14DA4"/>
    <w:rsid w:val="00C73930"/>
    <w:rsid w:val="00DC4EA1"/>
    <w:rsid w:val="00EB166D"/>
    <w:rsid w:val="00EC38EB"/>
    <w:rsid w:val="00F6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школа212</dc:creator>
  <cp:lastModifiedBy>ls70</cp:lastModifiedBy>
  <cp:revision>7</cp:revision>
  <dcterms:created xsi:type="dcterms:W3CDTF">2017-09-27T14:49:00Z</dcterms:created>
  <dcterms:modified xsi:type="dcterms:W3CDTF">2017-10-01T08:43:00Z</dcterms:modified>
</cp:coreProperties>
</file>